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33" w:rsidRPr="007B7C24" w:rsidRDefault="005062F7">
      <w:pPr>
        <w:tabs>
          <w:tab w:val="left" w:pos="360"/>
        </w:tabs>
        <w:rPr>
          <w:sz w:val="23"/>
          <w:szCs w:val="23"/>
        </w:rPr>
      </w:pPr>
      <w:r w:rsidRPr="007B7C24">
        <w:rPr>
          <w:rFonts w:hint="eastAsia"/>
          <w:sz w:val="23"/>
          <w:szCs w:val="23"/>
        </w:rPr>
        <w:t xml:space="preserve"> </w:t>
      </w:r>
    </w:p>
    <w:p w:rsidR="00744C33" w:rsidRPr="007B7C24" w:rsidRDefault="005062F7">
      <w:pPr>
        <w:tabs>
          <w:tab w:val="left" w:pos="360"/>
        </w:tabs>
        <w:rPr>
          <w:sz w:val="23"/>
          <w:szCs w:val="23"/>
        </w:rPr>
      </w:pPr>
      <w:r w:rsidRPr="007B7C24">
        <w:rPr>
          <w:sz w:val="23"/>
          <w:szCs w:val="23"/>
        </w:rPr>
        <w:tab/>
      </w:r>
    </w:p>
    <w:p w:rsidR="00744C33" w:rsidRPr="007B7C24" w:rsidRDefault="00744C33">
      <w:pPr>
        <w:tabs>
          <w:tab w:val="left" w:pos="360"/>
        </w:tabs>
        <w:rPr>
          <w:sz w:val="23"/>
          <w:szCs w:val="23"/>
        </w:rPr>
      </w:pPr>
    </w:p>
    <w:p w:rsidR="00744C33" w:rsidRPr="007B7C24" w:rsidRDefault="00744C33">
      <w:pPr>
        <w:jc w:val="center"/>
        <w:rPr>
          <w:sz w:val="23"/>
          <w:szCs w:val="23"/>
        </w:rPr>
      </w:pPr>
    </w:p>
    <w:p w:rsidR="00744C33" w:rsidRPr="007B7C24" w:rsidRDefault="005062F7">
      <w:pPr>
        <w:jc w:val="center"/>
        <w:rPr>
          <w:sz w:val="23"/>
          <w:szCs w:val="23"/>
        </w:rPr>
      </w:pPr>
      <w:r w:rsidRPr="007B7C24">
        <w:rPr>
          <w:noProof/>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9"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rsidR="00744C33" w:rsidRPr="007B7C24" w:rsidRDefault="00744C33">
      <w:pPr>
        <w:jc w:val="center"/>
        <w:rPr>
          <w:sz w:val="23"/>
          <w:szCs w:val="23"/>
        </w:rPr>
      </w:pPr>
    </w:p>
    <w:p w:rsidR="00744C33" w:rsidRPr="007B7C24" w:rsidRDefault="00744C33">
      <w:pPr>
        <w:jc w:val="center"/>
        <w:rPr>
          <w:sz w:val="23"/>
          <w:szCs w:val="23"/>
        </w:rPr>
      </w:pPr>
    </w:p>
    <w:p w:rsidR="00744C33" w:rsidRPr="007B7C24" w:rsidRDefault="005062F7">
      <w:pPr>
        <w:spacing w:line="1000" w:lineRule="exact"/>
        <w:jc w:val="center"/>
        <w:rPr>
          <w:rFonts w:ascii="黑体" w:eastAsia="黑体"/>
          <w:b/>
          <w:sz w:val="52"/>
          <w:szCs w:val="52"/>
        </w:rPr>
      </w:pPr>
      <w:r w:rsidRPr="007B7C24">
        <w:rPr>
          <w:rFonts w:ascii="黑体" w:eastAsia="黑体" w:hint="eastAsia"/>
          <w:b/>
          <w:sz w:val="52"/>
          <w:szCs w:val="52"/>
        </w:rPr>
        <w:t>佛山三水校区高压电气设备维护保养服务项目</w:t>
      </w:r>
    </w:p>
    <w:p w:rsidR="00744C33" w:rsidRPr="007B7C24" w:rsidRDefault="00744C33">
      <w:pPr>
        <w:jc w:val="center"/>
        <w:rPr>
          <w:rFonts w:ascii="黑体" w:eastAsia="黑体" w:hAnsi="宋体"/>
          <w:b/>
          <w:kern w:val="0"/>
          <w:sz w:val="52"/>
          <w:szCs w:val="52"/>
        </w:rPr>
      </w:pPr>
    </w:p>
    <w:p w:rsidR="00744C33" w:rsidRPr="007B7C24" w:rsidRDefault="00744C33">
      <w:pPr>
        <w:spacing w:line="1000" w:lineRule="exact"/>
        <w:jc w:val="center"/>
        <w:rPr>
          <w:rFonts w:ascii="黑体" w:eastAsia="黑体"/>
          <w:b/>
          <w:sz w:val="52"/>
          <w:szCs w:val="52"/>
        </w:rPr>
      </w:pPr>
    </w:p>
    <w:p w:rsidR="00744C33" w:rsidRPr="007B7C24" w:rsidRDefault="005062F7">
      <w:pPr>
        <w:spacing w:line="1000" w:lineRule="exact"/>
        <w:jc w:val="center"/>
        <w:rPr>
          <w:rFonts w:ascii="黑体" w:eastAsia="黑体"/>
          <w:b/>
          <w:sz w:val="52"/>
          <w:szCs w:val="52"/>
        </w:rPr>
      </w:pPr>
      <w:r w:rsidRPr="007B7C24">
        <w:rPr>
          <w:rFonts w:ascii="黑体" w:eastAsia="黑体" w:hint="eastAsia"/>
          <w:b/>
          <w:sz w:val="52"/>
          <w:szCs w:val="52"/>
        </w:rPr>
        <w:t>招</w:t>
      </w:r>
    </w:p>
    <w:p w:rsidR="00744C33" w:rsidRPr="007B7C24" w:rsidRDefault="005062F7">
      <w:pPr>
        <w:spacing w:line="1000" w:lineRule="exact"/>
        <w:jc w:val="center"/>
        <w:rPr>
          <w:rFonts w:ascii="黑体" w:eastAsia="黑体"/>
          <w:b/>
          <w:sz w:val="52"/>
          <w:szCs w:val="52"/>
        </w:rPr>
      </w:pPr>
      <w:r w:rsidRPr="007B7C24">
        <w:rPr>
          <w:rFonts w:ascii="黑体" w:eastAsia="黑体" w:hint="eastAsia"/>
          <w:b/>
          <w:sz w:val="52"/>
          <w:szCs w:val="52"/>
        </w:rPr>
        <w:t>标</w:t>
      </w:r>
    </w:p>
    <w:p w:rsidR="00744C33" w:rsidRPr="007B7C24" w:rsidRDefault="005062F7">
      <w:pPr>
        <w:spacing w:line="1000" w:lineRule="exact"/>
        <w:jc w:val="center"/>
        <w:rPr>
          <w:rFonts w:ascii="黑体" w:eastAsia="黑体"/>
          <w:b/>
          <w:sz w:val="52"/>
          <w:szCs w:val="52"/>
        </w:rPr>
      </w:pPr>
      <w:r w:rsidRPr="007B7C24">
        <w:rPr>
          <w:rFonts w:ascii="黑体" w:eastAsia="黑体" w:hint="eastAsia"/>
          <w:b/>
          <w:sz w:val="52"/>
          <w:szCs w:val="52"/>
        </w:rPr>
        <w:t>文</w:t>
      </w:r>
    </w:p>
    <w:p w:rsidR="00744C33" w:rsidRPr="007B7C24" w:rsidRDefault="005062F7">
      <w:pPr>
        <w:spacing w:line="1000" w:lineRule="exact"/>
        <w:jc w:val="center"/>
        <w:rPr>
          <w:rFonts w:ascii="黑体" w:eastAsia="黑体"/>
          <w:b/>
          <w:sz w:val="52"/>
          <w:szCs w:val="52"/>
        </w:rPr>
      </w:pPr>
      <w:r w:rsidRPr="007B7C24">
        <w:rPr>
          <w:rFonts w:ascii="黑体" w:eastAsia="黑体" w:hint="eastAsia"/>
          <w:b/>
          <w:sz w:val="52"/>
          <w:szCs w:val="52"/>
        </w:rPr>
        <w:t>件</w:t>
      </w:r>
    </w:p>
    <w:p w:rsidR="00744C33" w:rsidRPr="007B7C24" w:rsidRDefault="00744C33">
      <w:pPr>
        <w:rPr>
          <w:sz w:val="23"/>
          <w:szCs w:val="23"/>
        </w:rPr>
      </w:pPr>
    </w:p>
    <w:p w:rsidR="00744C33" w:rsidRPr="007B7C24" w:rsidRDefault="00744C33">
      <w:pPr>
        <w:rPr>
          <w:sz w:val="23"/>
          <w:szCs w:val="23"/>
        </w:rPr>
      </w:pPr>
    </w:p>
    <w:p w:rsidR="00744C33" w:rsidRPr="007B7C24" w:rsidRDefault="00744C33">
      <w:pPr>
        <w:rPr>
          <w:sz w:val="23"/>
          <w:szCs w:val="23"/>
        </w:rPr>
      </w:pPr>
    </w:p>
    <w:p w:rsidR="00744C33" w:rsidRPr="007B7C24" w:rsidRDefault="005062F7">
      <w:pPr>
        <w:pStyle w:val="aa"/>
        <w:spacing w:line="360" w:lineRule="auto"/>
        <w:ind w:leftChars="0" w:left="0"/>
        <w:jc w:val="center"/>
        <w:rPr>
          <w:rFonts w:ascii="宋体" w:hAnsi="宋体"/>
          <w:sz w:val="32"/>
          <w:szCs w:val="32"/>
        </w:rPr>
      </w:pPr>
      <w:r w:rsidRPr="007B7C24">
        <w:rPr>
          <w:rFonts w:ascii="宋体" w:hAnsi="宋体" w:hint="eastAsia"/>
          <w:sz w:val="32"/>
          <w:szCs w:val="32"/>
        </w:rPr>
        <w:t>佛山三水校区后勤办</w:t>
      </w:r>
      <w:r w:rsidRPr="007B7C24">
        <w:rPr>
          <w:rFonts w:ascii="宋体" w:hAnsi="宋体" w:hint="eastAsia"/>
          <w:sz w:val="32"/>
          <w:szCs w:val="32"/>
        </w:rPr>
        <w:t xml:space="preserve"> </w:t>
      </w:r>
      <w:r w:rsidRPr="007B7C24">
        <w:rPr>
          <w:rFonts w:ascii="宋体" w:hAnsi="宋体" w:hint="eastAsia"/>
          <w:sz w:val="32"/>
          <w:szCs w:val="32"/>
        </w:rPr>
        <w:t>编制</w:t>
      </w:r>
    </w:p>
    <w:p w:rsidR="00744C33" w:rsidRPr="007B7C24" w:rsidRDefault="005062F7">
      <w:pPr>
        <w:adjustRightInd w:val="0"/>
        <w:snapToGrid w:val="0"/>
        <w:spacing w:line="500" w:lineRule="exact"/>
        <w:jc w:val="center"/>
        <w:rPr>
          <w:sz w:val="23"/>
          <w:szCs w:val="23"/>
        </w:rPr>
      </w:pPr>
      <w:r w:rsidRPr="007B7C24">
        <w:rPr>
          <w:rFonts w:ascii="宋体" w:hAnsi="宋体" w:hint="eastAsia"/>
          <w:sz w:val="32"/>
          <w:szCs w:val="32"/>
        </w:rPr>
        <w:t>2019</w:t>
      </w:r>
      <w:r w:rsidRPr="007B7C24">
        <w:rPr>
          <w:rFonts w:ascii="宋体" w:hAnsi="宋体"/>
          <w:sz w:val="32"/>
          <w:szCs w:val="32"/>
        </w:rPr>
        <w:t>年</w:t>
      </w:r>
      <w:r w:rsidRPr="007B7C24">
        <w:rPr>
          <w:rFonts w:ascii="宋体" w:hAnsi="宋体" w:hint="eastAsia"/>
          <w:sz w:val="32"/>
          <w:szCs w:val="32"/>
        </w:rPr>
        <w:t>12</w:t>
      </w:r>
      <w:r w:rsidRPr="007B7C24">
        <w:rPr>
          <w:rFonts w:ascii="宋体" w:hAnsi="宋体"/>
          <w:sz w:val="32"/>
          <w:szCs w:val="32"/>
        </w:rPr>
        <w:t>月</w:t>
      </w:r>
      <w:r w:rsidRPr="007B7C24">
        <w:rPr>
          <w:rFonts w:ascii="宋体" w:hAnsi="宋体" w:hint="eastAsia"/>
          <w:sz w:val="32"/>
          <w:szCs w:val="32"/>
        </w:rPr>
        <w:t>19</w:t>
      </w:r>
      <w:r w:rsidRPr="007B7C24">
        <w:rPr>
          <w:rFonts w:ascii="宋体" w:hAnsi="宋体" w:hint="eastAsia"/>
          <w:sz w:val="32"/>
          <w:szCs w:val="32"/>
        </w:rPr>
        <w:t xml:space="preserve"> </w:t>
      </w:r>
      <w:r w:rsidRPr="007B7C24">
        <w:rPr>
          <w:rFonts w:ascii="宋体" w:hAnsi="宋体" w:hint="eastAsia"/>
          <w:sz w:val="32"/>
          <w:szCs w:val="32"/>
        </w:rPr>
        <w:t>日</w:t>
      </w:r>
      <w:r w:rsidRPr="007B7C24">
        <w:rPr>
          <w:rFonts w:ascii="宋体" w:hAnsi="宋体" w:hint="eastAsia"/>
          <w:sz w:val="32"/>
          <w:szCs w:val="32"/>
        </w:rPr>
        <w:t xml:space="preserve">  </w:t>
      </w:r>
      <w:r w:rsidRPr="007B7C24">
        <w:rPr>
          <w:rFonts w:ascii="宋体" w:hAnsi="宋体" w:hint="eastAsia"/>
          <w:sz w:val="32"/>
          <w:szCs w:val="32"/>
        </w:rPr>
        <w:t>发布</w:t>
      </w:r>
      <w:r w:rsidRPr="007B7C24">
        <w:rPr>
          <w:rFonts w:ascii="宋体" w:hAnsi="宋体"/>
          <w:sz w:val="23"/>
          <w:szCs w:val="23"/>
        </w:rPr>
        <w:br w:type="column"/>
      </w:r>
      <w:r w:rsidRPr="007B7C24">
        <w:rPr>
          <w:rFonts w:hint="eastAsia"/>
          <w:b/>
          <w:sz w:val="32"/>
          <w:szCs w:val="23"/>
        </w:rPr>
        <w:lastRenderedPageBreak/>
        <w:t>温馨提示</w:t>
      </w:r>
    </w:p>
    <w:p w:rsidR="00744C33" w:rsidRPr="007B7C24" w:rsidRDefault="005062F7">
      <w:pPr>
        <w:pStyle w:val="af9"/>
        <w:adjustRightInd w:val="0"/>
        <w:snapToGrid w:val="0"/>
        <w:spacing w:line="500" w:lineRule="exact"/>
        <w:ind w:firstLineChars="0"/>
        <w:rPr>
          <w:rFonts w:ascii="宋体" w:eastAsia="宋体" w:hAnsi="宋体" w:cs="Times New Roman"/>
          <w:sz w:val="24"/>
          <w:szCs w:val="23"/>
        </w:rPr>
      </w:pPr>
      <w:r w:rsidRPr="007B7C24">
        <w:rPr>
          <w:rFonts w:ascii="宋体" w:eastAsia="宋体" w:hAnsi="宋体" w:cs="Times New Roman" w:hint="eastAsia"/>
          <w:sz w:val="24"/>
          <w:szCs w:val="23"/>
        </w:rPr>
        <w:t>为避免各投标人因投标文件编制失误导致投标无效，提醒以下事项，请特别注意</w:t>
      </w:r>
      <w:r w:rsidRPr="007B7C24">
        <w:rPr>
          <w:rFonts w:ascii="宋体" w:eastAsia="宋体" w:hAnsi="宋体" w:cs="Times New Roman" w:hint="eastAsia"/>
          <w:sz w:val="24"/>
          <w:szCs w:val="23"/>
        </w:rPr>
        <w:t>:</w:t>
      </w:r>
    </w:p>
    <w:p w:rsidR="00744C33" w:rsidRPr="007B7C24" w:rsidRDefault="005062F7">
      <w:pPr>
        <w:pStyle w:val="af9"/>
        <w:numPr>
          <w:ilvl w:val="0"/>
          <w:numId w:val="1"/>
        </w:numPr>
        <w:spacing w:line="500" w:lineRule="exact"/>
        <w:ind w:left="485" w:hangingChars="202" w:hanging="485"/>
        <w:rPr>
          <w:rFonts w:ascii="宋体" w:eastAsia="宋体" w:hAnsi="宋体" w:cs="Times New Roman"/>
          <w:sz w:val="24"/>
          <w:szCs w:val="23"/>
        </w:rPr>
      </w:pPr>
      <w:r w:rsidRPr="007B7C24">
        <w:rPr>
          <w:rFonts w:ascii="宋体" w:eastAsia="宋体" w:hAnsi="宋体" w:cs="Times New Roman" w:hint="eastAsia"/>
          <w:sz w:val="24"/>
          <w:szCs w:val="23"/>
        </w:rPr>
        <w:t>招标文件第</w:t>
      </w:r>
      <w:r w:rsidRPr="007B7C24">
        <w:rPr>
          <w:rFonts w:ascii="宋体" w:hAnsi="宋体" w:hint="eastAsia"/>
          <w:sz w:val="24"/>
          <w:szCs w:val="23"/>
          <w:u w:val="single"/>
        </w:rPr>
        <w:t>15</w:t>
      </w:r>
      <w:r w:rsidRPr="007B7C24">
        <w:rPr>
          <w:rFonts w:ascii="宋体" w:eastAsia="宋体" w:hAnsi="宋体" w:cs="Times New Roman" w:hint="eastAsia"/>
          <w:sz w:val="24"/>
          <w:szCs w:val="23"/>
        </w:rPr>
        <w:t>页“</w:t>
      </w:r>
      <w:r w:rsidRPr="007B7C24">
        <w:rPr>
          <w:rFonts w:ascii="宋体" w:eastAsia="宋体" w:hAnsi="宋体" w:cs="Times New Roman" w:hint="eastAsia"/>
          <w:sz w:val="24"/>
          <w:szCs w:val="23"/>
        </w:rPr>
        <w:t>3.3.5.1</w:t>
      </w:r>
      <w:r w:rsidRPr="007B7C24">
        <w:rPr>
          <w:rFonts w:ascii="宋体" w:eastAsia="宋体" w:hAnsi="宋体" w:cs="Times New Roman" w:hint="eastAsia"/>
          <w:sz w:val="24"/>
          <w:szCs w:val="23"/>
        </w:rPr>
        <w:t>”条款及“</w:t>
      </w:r>
      <w:r w:rsidRPr="007B7C24">
        <w:rPr>
          <w:rFonts w:ascii="宋体" w:eastAsia="宋体" w:hAnsi="宋体" w:cs="Times New Roman" w:hint="eastAsia"/>
          <w:sz w:val="24"/>
          <w:szCs w:val="23"/>
        </w:rPr>
        <w:t>3.3.5.2</w:t>
      </w:r>
      <w:r w:rsidRPr="007B7C24">
        <w:rPr>
          <w:rFonts w:ascii="宋体" w:eastAsia="宋体" w:hAnsi="宋体" w:cs="Times New Roman" w:hint="eastAsia"/>
          <w:sz w:val="24"/>
          <w:szCs w:val="23"/>
        </w:rPr>
        <w:t>”条款要求投标人所提交的投标文件须</w:t>
      </w:r>
      <w:r w:rsidRPr="007B7C24">
        <w:rPr>
          <w:rFonts w:ascii="宋体" w:eastAsia="宋体" w:hAnsi="宋体" w:cs="Times New Roman" w:hint="eastAsia"/>
          <w:sz w:val="24"/>
          <w:szCs w:val="23"/>
          <w:u w:val="single"/>
        </w:rPr>
        <w:t>装订成册</w:t>
      </w:r>
      <w:r w:rsidRPr="007B7C24">
        <w:rPr>
          <w:rFonts w:ascii="宋体" w:eastAsia="宋体" w:hAnsi="宋体" w:cs="Times New Roman" w:hint="eastAsia"/>
          <w:sz w:val="24"/>
          <w:szCs w:val="23"/>
        </w:rPr>
        <w:t>，须清楚标明</w:t>
      </w:r>
      <w:r w:rsidRPr="007B7C24">
        <w:rPr>
          <w:rFonts w:ascii="宋体" w:eastAsia="宋体" w:hAnsi="宋体" w:cs="Times New Roman" w:hint="eastAsia"/>
          <w:sz w:val="24"/>
          <w:szCs w:val="23"/>
          <w:u w:val="single"/>
        </w:rPr>
        <w:t>“正本”或“副本”</w:t>
      </w:r>
      <w:r w:rsidRPr="007B7C24">
        <w:rPr>
          <w:rFonts w:ascii="宋体" w:eastAsia="宋体" w:hAnsi="宋体" w:cs="Times New Roman" w:hint="eastAsia"/>
          <w:sz w:val="24"/>
          <w:szCs w:val="23"/>
        </w:rPr>
        <w:t>，须</w:t>
      </w:r>
      <w:r w:rsidRPr="007B7C24">
        <w:rPr>
          <w:rFonts w:ascii="宋体" w:eastAsia="宋体" w:hAnsi="宋体" w:cs="Times New Roman" w:hint="eastAsia"/>
          <w:sz w:val="24"/>
          <w:szCs w:val="23"/>
          <w:u w:val="single"/>
        </w:rPr>
        <w:t>密封完好</w:t>
      </w:r>
      <w:r w:rsidRPr="007B7C24">
        <w:rPr>
          <w:rFonts w:ascii="宋体" w:eastAsia="宋体" w:hAnsi="宋体" w:cs="Times New Roman" w:hint="eastAsia"/>
          <w:sz w:val="24"/>
          <w:szCs w:val="23"/>
        </w:rPr>
        <w:t>。</w:t>
      </w:r>
    </w:p>
    <w:p w:rsidR="00744C33" w:rsidRPr="007B7C24" w:rsidRDefault="005062F7">
      <w:pPr>
        <w:pStyle w:val="af9"/>
        <w:numPr>
          <w:ilvl w:val="0"/>
          <w:numId w:val="1"/>
        </w:numPr>
        <w:spacing w:line="500" w:lineRule="exact"/>
        <w:ind w:left="485" w:hangingChars="202" w:hanging="485"/>
        <w:rPr>
          <w:rFonts w:ascii="宋体" w:eastAsia="宋体" w:hAnsi="宋体" w:cs="Times New Roman"/>
          <w:sz w:val="24"/>
          <w:szCs w:val="23"/>
        </w:rPr>
      </w:pPr>
      <w:r w:rsidRPr="007B7C24">
        <w:rPr>
          <w:rFonts w:ascii="宋体" w:eastAsia="宋体" w:hAnsi="宋体" w:cs="Times New Roman" w:hint="eastAsia"/>
          <w:sz w:val="24"/>
          <w:szCs w:val="23"/>
        </w:rPr>
        <w:t>招标文件第</w:t>
      </w:r>
      <w:r w:rsidRPr="007B7C24">
        <w:rPr>
          <w:rFonts w:ascii="宋体" w:hAnsi="宋体" w:hint="eastAsia"/>
          <w:sz w:val="24"/>
          <w:szCs w:val="23"/>
          <w:u w:val="single"/>
        </w:rPr>
        <w:t>14</w:t>
      </w:r>
      <w:r w:rsidRPr="007B7C24">
        <w:rPr>
          <w:rFonts w:ascii="宋体" w:eastAsia="宋体" w:hAnsi="宋体" w:cs="Times New Roman" w:hint="eastAsia"/>
          <w:sz w:val="24"/>
          <w:szCs w:val="23"/>
        </w:rPr>
        <w:t>页“</w:t>
      </w:r>
      <w:r w:rsidRPr="007B7C24">
        <w:rPr>
          <w:rFonts w:ascii="宋体" w:eastAsia="宋体" w:hAnsi="宋体" w:cs="Times New Roman" w:hint="eastAsia"/>
          <w:sz w:val="24"/>
          <w:szCs w:val="23"/>
        </w:rPr>
        <w:t>3.1.3</w:t>
      </w:r>
      <w:r w:rsidRPr="007B7C24">
        <w:rPr>
          <w:rFonts w:ascii="宋体" w:eastAsia="宋体" w:hAnsi="宋体" w:cs="Times New Roman" w:hint="eastAsia"/>
          <w:sz w:val="24"/>
          <w:szCs w:val="23"/>
        </w:rPr>
        <w:t>合格投标人”中“</w:t>
      </w:r>
      <w:r w:rsidRPr="007B7C24">
        <w:rPr>
          <w:rFonts w:ascii="宋体" w:eastAsia="宋体" w:hAnsi="宋体" w:cs="Times New Roman" w:hint="eastAsia"/>
          <w:sz w:val="24"/>
          <w:szCs w:val="23"/>
        </w:rPr>
        <w:t>3.1.3.1</w:t>
      </w:r>
      <w:r w:rsidRPr="007B7C24">
        <w:rPr>
          <w:rFonts w:ascii="宋体" w:eastAsia="宋体" w:hAnsi="宋体" w:cs="Times New Roman" w:hint="eastAsia"/>
          <w:sz w:val="24"/>
          <w:szCs w:val="23"/>
        </w:rPr>
        <w:t>”条款要求提交的《营业执照》副本</w:t>
      </w:r>
      <w:r w:rsidRPr="007B7C24">
        <w:rPr>
          <w:rFonts w:ascii="宋体" w:eastAsia="宋体" w:hAnsi="宋体" w:cs="Times New Roman"/>
          <w:sz w:val="24"/>
          <w:szCs w:val="23"/>
        </w:rPr>
        <w:t>或事业单位法人证书或法人登记证</w:t>
      </w:r>
      <w:r w:rsidRPr="007B7C24">
        <w:rPr>
          <w:rFonts w:ascii="宋体" w:eastAsia="宋体" w:hAnsi="宋体" w:cs="Times New Roman" w:hint="eastAsia"/>
          <w:sz w:val="24"/>
          <w:szCs w:val="23"/>
        </w:rPr>
        <w:t>书复印件，须加盖投标人公章。</w:t>
      </w:r>
    </w:p>
    <w:p w:rsidR="00744C33" w:rsidRPr="007B7C24" w:rsidRDefault="005062F7">
      <w:pPr>
        <w:pStyle w:val="af9"/>
        <w:numPr>
          <w:ilvl w:val="0"/>
          <w:numId w:val="1"/>
        </w:numPr>
        <w:spacing w:line="500" w:lineRule="exact"/>
        <w:ind w:left="485" w:hangingChars="202" w:hanging="485"/>
        <w:rPr>
          <w:rFonts w:ascii="宋体" w:eastAsia="宋体" w:hAnsi="宋体" w:cs="Times New Roman"/>
          <w:sz w:val="24"/>
          <w:szCs w:val="23"/>
        </w:rPr>
      </w:pPr>
      <w:r w:rsidRPr="007B7C24">
        <w:rPr>
          <w:rFonts w:ascii="宋体" w:eastAsia="宋体" w:hAnsi="宋体" w:cs="Times New Roman" w:hint="eastAsia"/>
          <w:sz w:val="24"/>
          <w:szCs w:val="23"/>
        </w:rPr>
        <w:t>招标文件第</w:t>
      </w:r>
      <w:r w:rsidRPr="007B7C24">
        <w:rPr>
          <w:rFonts w:ascii="宋体" w:hAnsi="宋体" w:hint="eastAsia"/>
          <w:sz w:val="24"/>
          <w:szCs w:val="23"/>
          <w:u w:val="single"/>
        </w:rPr>
        <w:t>23</w:t>
      </w:r>
      <w:r w:rsidRPr="007B7C24">
        <w:rPr>
          <w:rFonts w:ascii="宋体" w:eastAsia="宋体" w:hAnsi="宋体" w:cs="Times New Roman" w:hint="eastAsia"/>
          <w:sz w:val="24"/>
          <w:szCs w:val="23"/>
        </w:rPr>
        <w:t>页“</w:t>
      </w:r>
      <w:r w:rsidRPr="007B7C24">
        <w:rPr>
          <w:rFonts w:ascii="宋体" w:eastAsia="宋体" w:hAnsi="宋体" w:cs="Times New Roman" w:hint="eastAsia"/>
          <w:sz w:val="24"/>
          <w:szCs w:val="23"/>
        </w:rPr>
        <w:t>6.1</w:t>
      </w:r>
      <w:r w:rsidRPr="007B7C24">
        <w:rPr>
          <w:rFonts w:ascii="宋体" w:eastAsia="宋体" w:hAnsi="宋体" w:cs="Times New Roman" w:hint="eastAsia"/>
          <w:sz w:val="24"/>
          <w:szCs w:val="23"/>
        </w:rPr>
        <w:t>投标函”为</w:t>
      </w:r>
      <w:r w:rsidRPr="007B7C24">
        <w:rPr>
          <w:rFonts w:ascii="宋体" w:eastAsia="宋体" w:hAnsi="宋体" w:cs="Times New Roman" w:hint="eastAsia"/>
          <w:sz w:val="24"/>
          <w:szCs w:val="23"/>
          <w:u w:val="single"/>
        </w:rPr>
        <w:t>必要文件（不得改变格式）</w:t>
      </w:r>
      <w:r w:rsidRPr="007B7C24">
        <w:rPr>
          <w:rFonts w:ascii="宋体" w:eastAsia="宋体" w:hAnsi="宋体" w:cs="Times New Roman" w:hint="eastAsia"/>
          <w:sz w:val="24"/>
          <w:szCs w:val="23"/>
        </w:rPr>
        <w:t>，必须加盖投标人公章，必须有法定代表人或代理人</w:t>
      </w:r>
      <w:r w:rsidRPr="007B7C24">
        <w:rPr>
          <w:rFonts w:ascii="宋体" w:eastAsia="宋体" w:hAnsi="宋体" w:cs="Times New Roman" w:hint="eastAsia"/>
          <w:sz w:val="24"/>
          <w:szCs w:val="23"/>
          <w:u w:val="single"/>
        </w:rPr>
        <w:t>亲笔签名</w:t>
      </w:r>
      <w:r w:rsidRPr="007B7C24">
        <w:rPr>
          <w:rFonts w:ascii="宋体" w:eastAsia="宋体" w:hAnsi="宋体" w:cs="Times New Roman" w:hint="eastAsia"/>
          <w:sz w:val="24"/>
          <w:szCs w:val="23"/>
        </w:rPr>
        <w:t>，否则，作无效处理。</w:t>
      </w:r>
    </w:p>
    <w:p w:rsidR="00744C33" w:rsidRPr="007B7C24" w:rsidRDefault="005062F7">
      <w:pPr>
        <w:pStyle w:val="af9"/>
        <w:numPr>
          <w:ilvl w:val="0"/>
          <w:numId w:val="1"/>
        </w:numPr>
        <w:spacing w:line="500" w:lineRule="exact"/>
        <w:ind w:left="485" w:hangingChars="202" w:hanging="485"/>
        <w:rPr>
          <w:rFonts w:ascii="宋体" w:eastAsia="宋体" w:hAnsi="宋体" w:cs="Times New Roman"/>
          <w:sz w:val="24"/>
          <w:szCs w:val="23"/>
        </w:rPr>
      </w:pPr>
      <w:r w:rsidRPr="007B7C24">
        <w:rPr>
          <w:rFonts w:ascii="宋体" w:eastAsia="宋体" w:hAnsi="宋体" w:cs="Times New Roman" w:hint="eastAsia"/>
          <w:sz w:val="24"/>
          <w:szCs w:val="23"/>
        </w:rPr>
        <w:t>招标文件第</w:t>
      </w:r>
      <w:r w:rsidRPr="007B7C24">
        <w:rPr>
          <w:rFonts w:ascii="宋体" w:hAnsi="宋体" w:hint="eastAsia"/>
          <w:sz w:val="24"/>
          <w:szCs w:val="23"/>
          <w:u w:val="single"/>
        </w:rPr>
        <w:t>25</w:t>
      </w:r>
      <w:r w:rsidRPr="007B7C24">
        <w:rPr>
          <w:rFonts w:ascii="宋体" w:eastAsia="宋体" w:hAnsi="宋体" w:cs="Times New Roman" w:hint="eastAsia"/>
          <w:sz w:val="24"/>
          <w:szCs w:val="23"/>
        </w:rPr>
        <w:t>页“</w:t>
      </w:r>
      <w:r w:rsidRPr="007B7C24">
        <w:rPr>
          <w:rFonts w:ascii="宋体" w:eastAsia="宋体" w:hAnsi="宋体" w:cs="Times New Roman" w:hint="eastAsia"/>
          <w:sz w:val="24"/>
          <w:szCs w:val="23"/>
        </w:rPr>
        <w:t>6.2</w:t>
      </w:r>
      <w:r w:rsidRPr="007B7C24">
        <w:rPr>
          <w:rFonts w:ascii="宋体" w:eastAsia="宋体" w:hAnsi="宋体" w:cs="Times New Roman" w:hint="eastAsia"/>
          <w:sz w:val="24"/>
          <w:szCs w:val="23"/>
        </w:rPr>
        <w:t>价格文件”为</w:t>
      </w:r>
      <w:r w:rsidRPr="007B7C24">
        <w:rPr>
          <w:rFonts w:ascii="宋体" w:eastAsia="宋体" w:hAnsi="宋体" w:cs="Times New Roman" w:hint="eastAsia"/>
          <w:sz w:val="24"/>
          <w:szCs w:val="23"/>
          <w:u w:val="single"/>
        </w:rPr>
        <w:t>必要文件（不得改变格式）</w:t>
      </w:r>
      <w:r w:rsidRPr="007B7C24">
        <w:rPr>
          <w:rFonts w:ascii="宋体" w:eastAsia="宋体" w:hAnsi="宋体" w:cs="Times New Roman" w:hint="eastAsia"/>
          <w:sz w:val="24"/>
          <w:szCs w:val="23"/>
        </w:rPr>
        <w:t>，必须按要求填写小写金额和大写金额，必须加盖投标人公章，必须有法定代表人或代理人</w:t>
      </w:r>
      <w:r w:rsidRPr="007B7C24">
        <w:rPr>
          <w:rFonts w:ascii="宋体" w:eastAsia="宋体" w:hAnsi="宋体" w:cs="Times New Roman" w:hint="eastAsia"/>
          <w:sz w:val="24"/>
          <w:szCs w:val="23"/>
          <w:u w:val="single"/>
        </w:rPr>
        <w:t>亲笔签名</w:t>
      </w:r>
      <w:r w:rsidRPr="007B7C24">
        <w:rPr>
          <w:rFonts w:ascii="宋体" w:eastAsia="宋体" w:hAnsi="宋体" w:cs="Times New Roman" w:hint="eastAsia"/>
          <w:sz w:val="24"/>
          <w:szCs w:val="23"/>
        </w:rPr>
        <w:t>，否则，作无效处理。</w:t>
      </w:r>
    </w:p>
    <w:p w:rsidR="00744C33" w:rsidRPr="007B7C24" w:rsidRDefault="005062F7">
      <w:pPr>
        <w:pStyle w:val="af9"/>
        <w:numPr>
          <w:ilvl w:val="0"/>
          <w:numId w:val="1"/>
        </w:numPr>
        <w:spacing w:line="500" w:lineRule="exact"/>
        <w:ind w:left="485" w:hangingChars="202" w:hanging="485"/>
        <w:rPr>
          <w:rFonts w:ascii="宋体" w:eastAsia="宋体" w:hAnsi="宋体" w:cs="Times New Roman"/>
          <w:sz w:val="24"/>
          <w:szCs w:val="23"/>
        </w:rPr>
      </w:pPr>
      <w:r w:rsidRPr="007B7C24">
        <w:rPr>
          <w:rFonts w:ascii="宋体" w:eastAsia="宋体" w:hAnsi="宋体" w:cs="Times New Roman" w:hint="eastAsia"/>
          <w:sz w:val="24"/>
          <w:szCs w:val="23"/>
        </w:rPr>
        <w:t>招标文件第</w:t>
      </w:r>
      <w:r w:rsidRPr="007B7C24">
        <w:rPr>
          <w:rFonts w:ascii="宋体" w:hAnsi="宋体" w:hint="eastAsia"/>
          <w:sz w:val="24"/>
          <w:szCs w:val="23"/>
          <w:u w:val="single"/>
        </w:rPr>
        <w:t>34</w:t>
      </w:r>
      <w:r w:rsidRPr="007B7C24">
        <w:rPr>
          <w:rFonts w:ascii="宋体" w:eastAsia="宋体" w:hAnsi="宋体" w:cs="Times New Roman" w:hint="eastAsia"/>
          <w:sz w:val="24"/>
          <w:szCs w:val="23"/>
        </w:rPr>
        <w:t>页“</w:t>
      </w:r>
      <w:r w:rsidRPr="007B7C24">
        <w:rPr>
          <w:rFonts w:ascii="宋体" w:eastAsia="宋体" w:hAnsi="宋体" w:cs="Times New Roman" w:hint="eastAsia"/>
          <w:sz w:val="24"/>
          <w:szCs w:val="23"/>
        </w:rPr>
        <w:t>6.6.3</w:t>
      </w:r>
      <w:r w:rsidRPr="007B7C24">
        <w:rPr>
          <w:rFonts w:ascii="宋体" w:eastAsia="宋体" w:hAnsi="宋体" w:cs="Times New Roman" w:hint="eastAsia"/>
          <w:sz w:val="24"/>
          <w:szCs w:val="23"/>
        </w:rPr>
        <w:t>法定代表人证明书”为必要文件</w:t>
      </w:r>
      <w:r w:rsidRPr="007B7C24">
        <w:rPr>
          <w:rFonts w:ascii="宋体" w:eastAsia="宋体" w:hAnsi="宋体" w:cs="Times New Roman" w:hint="eastAsia"/>
          <w:sz w:val="24"/>
          <w:szCs w:val="23"/>
          <w:u w:val="single"/>
        </w:rPr>
        <w:t>（不得改变格式）</w:t>
      </w:r>
      <w:r w:rsidRPr="007B7C24">
        <w:rPr>
          <w:rFonts w:ascii="宋体" w:eastAsia="宋体" w:hAnsi="宋体" w:cs="Times New Roman" w:hint="eastAsia"/>
          <w:sz w:val="24"/>
          <w:szCs w:val="23"/>
        </w:rPr>
        <w:t>，必须加盖投标人公章，必须有法定代表人</w:t>
      </w:r>
      <w:r w:rsidRPr="007B7C24">
        <w:rPr>
          <w:rFonts w:ascii="宋体" w:eastAsia="宋体" w:hAnsi="宋体" w:cs="Times New Roman" w:hint="eastAsia"/>
          <w:sz w:val="24"/>
          <w:szCs w:val="23"/>
          <w:u w:val="single"/>
        </w:rPr>
        <w:t>亲笔签名</w:t>
      </w:r>
      <w:r w:rsidRPr="007B7C24">
        <w:rPr>
          <w:rFonts w:ascii="宋体" w:eastAsia="宋体" w:hAnsi="宋体" w:cs="Times New Roman" w:hint="eastAsia"/>
          <w:sz w:val="24"/>
          <w:szCs w:val="23"/>
        </w:rPr>
        <w:t>，否则，作无效处理。</w:t>
      </w:r>
    </w:p>
    <w:p w:rsidR="00744C33" w:rsidRPr="007B7C24" w:rsidRDefault="005062F7">
      <w:pPr>
        <w:pStyle w:val="af9"/>
        <w:numPr>
          <w:ilvl w:val="0"/>
          <w:numId w:val="1"/>
        </w:numPr>
        <w:spacing w:line="500" w:lineRule="exact"/>
        <w:ind w:left="485" w:hangingChars="202" w:hanging="485"/>
        <w:rPr>
          <w:rFonts w:ascii="宋体" w:eastAsia="宋体" w:hAnsi="宋体" w:cs="Times New Roman"/>
          <w:sz w:val="24"/>
          <w:szCs w:val="23"/>
        </w:rPr>
      </w:pPr>
      <w:r w:rsidRPr="007B7C24">
        <w:rPr>
          <w:rFonts w:ascii="宋体" w:eastAsia="宋体" w:hAnsi="宋体" w:cs="Times New Roman" w:hint="eastAsia"/>
          <w:sz w:val="24"/>
          <w:szCs w:val="23"/>
        </w:rPr>
        <w:t>招标文件第</w:t>
      </w:r>
      <w:r w:rsidRPr="007B7C24">
        <w:rPr>
          <w:rFonts w:ascii="宋体" w:hAnsi="宋体" w:hint="eastAsia"/>
          <w:sz w:val="24"/>
          <w:szCs w:val="23"/>
          <w:u w:val="single"/>
        </w:rPr>
        <w:t>35</w:t>
      </w:r>
      <w:r w:rsidRPr="007B7C24">
        <w:rPr>
          <w:rFonts w:ascii="宋体" w:eastAsia="宋体" w:hAnsi="宋体" w:cs="Times New Roman" w:hint="eastAsia"/>
          <w:sz w:val="24"/>
          <w:szCs w:val="23"/>
        </w:rPr>
        <w:t>页“</w:t>
      </w:r>
      <w:r w:rsidRPr="007B7C24">
        <w:rPr>
          <w:rFonts w:ascii="宋体" w:eastAsia="宋体" w:hAnsi="宋体" w:cs="Times New Roman" w:hint="eastAsia"/>
          <w:sz w:val="24"/>
          <w:szCs w:val="23"/>
        </w:rPr>
        <w:t>6.6.4</w:t>
      </w:r>
      <w:r w:rsidRPr="007B7C24">
        <w:rPr>
          <w:rFonts w:ascii="宋体" w:eastAsia="宋体" w:hAnsi="宋体" w:cs="Times New Roman" w:hint="eastAsia"/>
          <w:sz w:val="24"/>
          <w:szCs w:val="23"/>
        </w:rPr>
        <w:t>授权委托书</w:t>
      </w:r>
      <w:r w:rsidRPr="007B7C24">
        <w:rPr>
          <w:rFonts w:ascii="宋体" w:eastAsia="宋体" w:hAnsi="宋体" w:cs="Times New Roman" w:hint="eastAsia"/>
          <w:sz w:val="24"/>
          <w:szCs w:val="23"/>
        </w:rPr>
        <w:t>”为必要文件</w:t>
      </w:r>
      <w:r w:rsidRPr="007B7C24">
        <w:rPr>
          <w:rFonts w:ascii="宋体" w:eastAsia="宋体" w:hAnsi="宋体" w:cs="Times New Roman" w:hint="eastAsia"/>
          <w:sz w:val="24"/>
          <w:szCs w:val="23"/>
          <w:u w:val="single"/>
        </w:rPr>
        <w:t>（不得改变格式）</w:t>
      </w:r>
      <w:r w:rsidRPr="007B7C24">
        <w:rPr>
          <w:rFonts w:ascii="宋体" w:eastAsia="宋体" w:hAnsi="宋体" w:cs="Times New Roman" w:hint="eastAsia"/>
          <w:sz w:val="24"/>
          <w:szCs w:val="23"/>
        </w:rPr>
        <w:t>，必须加盖投标人公章，必须有</w:t>
      </w:r>
      <w:r w:rsidRPr="007B7C24">
        <w:rPr>
          <w:rFonts w:ascii="宋体" w:eastAsia="宋体" w:hAnsi="宋体" w:cs="Times New Roman" w:hint="eastAsia"/>
          <w:sz w:val="24"/>
          <w:szCs w:val="23"/>
          <w:u w:val="single"/>
        </w:rPr>
        <w:t>法定代表人亲笔签名</w:t>
      </w:r>
      <w:r w:rsidRPr="007B7C24">
        <w:rPr>
          <w:rFonts w:ascii="宋体" w:eastAsia="宋体" w:hAnsi="宋体" w:cs="Times New Roman" w:hint="eastAsia"/>
          <w:sz w:val="24"/>
          <w:szCs w:val="23"/>
        </w:rPr>
        <w:t>，必须有</w:t>
      </w:r>
      <w:r w:rsidRPr="007B7C24">
        <w:rPr>
          <w:rFonts w:ascii="宋体" w:eastAsia="宋体" w:hAnsi="宋体" w:cs="Times New Roman" w:hint="eastAsia"/>
          <w:sz w:val="24"/>
          <w:szCs w:val="23"/>
          <w:u w:val="single"/>
        </w:rPr>
        <w:t>代理人亲笔签名</w:t>
      </w:r>
      <w:r w:rsidRPr="007B7C24">
        <w:rPr>
          <w:rFonts w:ascii="宋体" w:eastAsia="宋体" w:hAnsi="宋体" w:cs="Times New Roman" w:hint="eastAsia"/>
          <w:sz w:val="24"/>
          <w:szCs w:val="23"/>
        </w:rPr>
        <w:t>,</w:t>
      </w:r>
      <w:r w:rsidRPr="007B7C24">
        <w:rPr>
          <w:rFonts w:ascii="宋体" w:eastAsia="宋体" w:hAnsi="宋体" w:cs="Times New Roman" w:hint="eastAsia"/>
          <w:sz w:val="24"/>
          <w:szCs w:val="23"/>
        </w:rPr>
        <w:t>否则，作无效处理。</w:t>
      </w:r>
    </w:p>
    <w:p w:rsidR="00744C33" w:rsidRPr="007B7C24" w:rsidRDefault="00744C33">
      <w:pPr>
        <w:pStyle w:val="af9"/>
        <w:adjustRightInd w:val="0"/>
        <w:snapToGrid w:val="0"/>
        <w:spacing w:line="400" w:lineRule="exact"/>
        <w:ind w:firstLineChars="0" w:firstLine="0"/>
        <w:jc w:val="left"/>
        <w:rPr>
          <w:rFonts w:ascii="宋体" w:eastAsia="宋体" w:hAnsi="宋体" w:cs="Times New Roman"/>
          <w:sz w:val="24"/>
          <w:szCs w:val="23"/>
        </w:rPr>
      </w:pPr>
    </w:p>
    <w:p w:rsidR="00744C33" w:rsidRPr="007B7C24" w:rsidRDefault="005062F7">
      <w:pPr>
        <w:pStyle w:val="aa"/>
        <w:spacing w:line="360" w:lineRule="auto"/>
        <w:ind w:leftChars="0" w:left="0"/>
        <w:jc w:val="left"/>
        <w:rPr>
          <w:rFonts w:ascii="宋体" w:hAnsi="宋体"/>
          <w:sz w:val="24"/>
          <w:szCs w:val="23"/>
        </w:rPr>
      </w:pPr>
      <w:r w:rsidRPr="007B7C24">
        <w:rPr>
          <w:rFonts w:ascii="宋体" w:hAnsi="宋体" w:hint="eastAsia"/>
          <w:sz w:val="24"/>
          <w:szCs w:val="23"/>
        </w:rPr>
        <w:t xml:space="preserve">  </w:t>
      </w:r>
      <w:r w:rsidRPr="007B7C24">
        <w:rPr>
          <w:rFonts w:ascii="宋体" w:hAnsi="宋体" w:hint="eastAsia"/>
          <w:sz w:val="24"/>
          <w:szCs w:val="23"/>
        </w:rPr>
        <w:t>以上提醒事项均来源于招标文件，仅供参考，请各投标人认真阅读、理解招标文件，并严格按照招标文件要求进行与投标有关的一切事宜。如因投标人原因（包括但不限于以上事项）导致投标无效，采购人概不负责。</w:t>
      </w:r>
    </w:p>
    <w:p w:rsidR="00744C33" w:rsidRPr="007B7C24" w:rsidRDefault="00744C33">
      <w:pPr>
        <w:adjustRightInd w:val="0"/>
        <w:snapToGrid w:val="0"/>
        <w:spacing w:line="500" w:lineRule="exact"/>
        <w:jc w:val="center"/>
        <w:rPr>
          <w:sz w:val="23"/>
          <w:szCs w:val="23"/>
        </w:rPr>
        <w:sectPr w:rsidR="00744C33" w:rsidRPr="007B7C24">
          <w:footerReference w:type="even" r:id="rId10"/>
          <w:footerReference w:type="default" r:id="rId11"/>
          <w:headerReference w:type="first" r:id="rId12"/>
          <w:pgSz w:w="11907" w:h="16840"/>
          <w:pgMar w:top="1440" w:right="1758" w:bottom="1440" w:left="1758" w:header="851" w:footer="992" w:gutter="0"/>
          <w:cols w:space="720"/>
          <w:docGrid w:type="lines" w:linePitch="312"/>
        </w:sectPr>
      </w:pPr>
    </w:p>
    <w:p w:rsidR="00744C33" w:rsidRPr="007B7C24" w:rsidRDefault="00744C33">
      <w:pPr>
        <w:rPr>
          <w:sz w:val="23"/>
          <w:szCs w:val="23"/>
        </w:rPr>
      </w:pPr>
    </w:p>
    <w:p w:rsidR="00744C33" w:rsidRPr="007B7C24" w:rsidRDefault="005062F7">
      <w:pPr>
        <w:spacing w:line="360" w:lineRule="auto"/>
        <w:jc w:val="center"/>
        <w:rPr>
          <w:b/>
          <w:sz w:val="32"/>
          <w:szCs w:val="32"/>
        </w:rPr>
      </w:pPr>
      <w:r w:rsidRPr="007B7C24">
        <w:rPr>
          <w:rFonts w:hint="eastAsia"/>
          <w:b/>
          <w:sz w:val="32"/>
          <w:szCs w:val="32"/>
        </w:rPr>
        <w:t>目录</w:t>
      </w:r>
    </w:p>
    <w:p w:rsidR="00744C33" w:rsidRPr="007B7C24" w:rsidRDefault="005062F7">
      <w:pPr>
        <w:pStyle w:val="10"/>
        <w:tabs>
          <w:tab w:val="right" w:leader="dot" w:pos="8391"/>
        </w:tabs>
      </w:pPr>
      <w:r w:rsidRPr="007B7C24">
        <w:rPr>
          <w:rFonts w:ascii="宋体" w:hAnsi="宋体"/>
          <w:sz w:val="24"/>
        </w:rPr>
        <w:fldChar w:fldCharType="begin"/>
      </w:r>
      <w:r w:rsidRPr="007B7C24">
        <w:rPr>
          <w:rFonts w:ascii="宋体" w:hAnsi="宋体"/>
          <w:sz w:val="24"/>
        </w:rPr>
        <w:instrText xml:space="preserve"> TOC \o "1-3" \h \z \u </w:instrText>
      </w:r>
      <w:r w:rsidRPr="007B7C24">
        <w:rPr>
          <w:rFonts w:ascii="宋体" w:hAnsi="宋体"/>
          <w:sz w:val="24"/>
        </w:rPr>
        <w:fldChar w:fldCharType="separate"/>
      </w:r>
      <w:hyperlink w:anchor="_Toc7662" w:history="1">
        <w:r w:rsidRPr="007B7C24">
          <w:rPr>
            <w:rFonts w:asciiTheme="minorEastAsia" w:eastAsiaTheme="minorEastAsia" w:hAnsiTheme="minorEastAsia" w:hint="eastAsia"/>
            <w:szCs w:val="23"/>
          </w:rPr>
          <w:t>第一部分投标邀请函</w:t>
        </w:r>
        <w:r w:rsidRPr="007B7C24">
          <w:tab/>
        </w:r>
        <w:r w:rsidRPr="007B7C24">
          <w:fldChar w:fldCharType="begin"/>
        </w:r>
        <w:r w:rsidRPr="007B7C24">
          <w:instrText xml:space="preserve"> PAGEREF _Toc7662 </w:instrText>
        </w:r>
        <w:r w:rsidRPr="007B7C24">
          <w:fldChar w:fldCharType="separate"/>
        </w:r>
        <w:r w:rsidRPr="007B7C24">
          <w:t>1</w:t>
        </w:r>
        <w:r w:rsidRPr="007B7C24">
          <w:fldChar w:fldCharType="end"/>
        </w:r>
      </w:hyperlink>
    </w:p>
    <w:p w:rsidR="00744C33" w:rsidRPr="007B7C24" w:rsidRDefault="005062F7">
      <w:pPr>
        <w:pStyle w:val="10"/>
        <w:tabs>
          <w:tab w:val="right" w:leader="dot" w:pos="8391"/>
        </w:tabs>
      </w:pPr>
      <w:hyperlink w:anchor="_Toc18245" w:history="1">
        <w:r w:rsidRPr="007B7C24">
          <w:rPr>
            <w:rFonts w:asciiTheme="minorEastAsia" w:eastAsiaTheme="minorEastAsia" w:hAnsiTheme="minorEastAsia" w:hint="eastAsia"/>
            <w:szCs w:val="23"/>
          </w:rPr>
          <w:t>第二部分</w:t>
        </w:r>
        <w:r w:rsidRPr="007B7C24">
          <w:rPr>
            <w:rFonts w:asciiTheme="minorEastAsia" w:eastAsiaTheme="minorEastAsia" w:hAnsiTheme="minorEastAsia" w:hint="eastAsia"/>
            <w:szCs w:val="23"/>
          </w:rPr>
          <w:t xml:space="preserve">  </w:t>
        </w:r>
        <w:r w:rsidRPr="007B7C24">
          <w:rPr>
            <w:rFonts w:asciiTheme="minorEastAsia" w:eastAsiaTheme="minorEastAsia" w:hAnsiTheme="minorEastAsia" w:hint="eastAsia"/>
            <w:szCs w:val="23"/>
          </w:rPr>
          <w:t>项目内容及需求</w:t>
        </w:r>
        <w:r w:rsidRPr="007B7C24">
          <w:tab/>
        </w:r>
        <w:r w:rsidRPr="007B7C24">
          <w:fldChar w:fldCharType="begin"/>
        </w:r>
        <w:r w:rsidRPr="007B7C24">
          <w:instrText xml:space="preserve"> PAGEREF _Toc18245 </w:instrText>
        </w:r>
        <w:r w:rsidRPr="007B7C24">
          <w:fldChar w:fldCharType="separate"/>
        </w:r>
        <w:r w:rsidRPr="007B7C24">
          <w:t>2</w:t>
        </w:r>
        <w:r w:rsidRPr="007B7C24">
          <w:fldChar w:fldCharType="end"/>
        </w:r>
      </w:hyperlink>
    </w:p>
    <w:p w:rsidR="00744C33" w:rsidRPr="007B7C24" w:rsidRDefault="005062F7">
      <w:pPr>
        <w:pStyle w:val="10"/>
        <w:tabs>
          <w:tab w:val="right" w:leader="dot" w:pos="8391"/>
        </w:tabs>
      </w:pPr>
      <w:hyperlink w:anchor="_Toc8283" w:history="1">
        <w:r w:rsidRPr="007B7C24">
          <w:rPr>
            <w:rFonts w:asciiTheme="minorEastAsia" w:eastAsiaTheme="minorEastAsia" w:hAnsiTheme="minorEastAsia" w:hint="eastAsia"/>
            <w:szCs w:val="32"/>
          </w:rPr>
          <w:t>第三部分</w:t>
        </w:r>
        <w:r w:rsidRPr="007B7C24">
          <w:rPr>
            <w:rFonts w:asciiTheme="minorEastAsia" w:eastAsiaTheme="minorEastAsia" w:hAnsiTheme="minorEastAsia" w:hint="eastAsia"/>
            <w:szCs w:val="32"/>
          </w:rPr>
          <w:t xml:space="preserve">  </w:t>
        </w:r>
        <w:r w:rsidRPr="007B7C24">
          <w:rPr>
            <w:rFonts w:asciiTheme="minorEastAsia" w:eastAsiaTheme="minorEastAsia" w:hAnsiTheme="minorEastAsia" w:hint="eastAsia"/>
            <w:szCs w:val="32"/>
          </w:rPr>
          <w:t>投标人须知</w:t>
        </w:r>
        <w:r w:rsidRPr="007B7C24">
          <w:tab/>
        </w:r>
        <w:r w:rsidRPr="007B7C24">
          <w:fldChar w:fldCharType="begin"/>
        </w:r>
        <w:r w:rsidRPr="007B7C24">
          <w:instrText xml:space="preserve"> PAGEREF _Toc8283 </w:instrText>
        </w:r>
        <w:r w:rsidRPr="007B7C24">
          <w:fldChar w:fldCharType="separate"/>
        </w:r>
        <w:r w:rsidRPr="007B7C24">
          <w:t>12</w:t>
        </w:r>
        <w:r w:rsidRPr="007B7C24">
          <w:fldChar w:fldCharType="end"/>
        </w:r>
      </w:hyperlink>
    </w:p>
    <w:p w:rsidR="00744C33" w:rsidRPr="007B7C24" w:rsidRDefault="005062F7">
      <w:pPr>
        <w:pStyle w:val="22"/>
        <w:tabs>
          <w:tab w:val="right" w:leader="dot" w:pos="8391"/>
        </w:tabs>
      </w:pPr>
      <w:hyperlink w:anchor="_Toc22199" w:history="1">
        <w:r w:rsidRPr="007B7C24">
          <w:rPr>
            <w:rFonts w:asciiTheme="minorEastAsia" w:eastAsiaTheme="minorEastAsia" w:hAnsiTheme="minorEastAsia" w:hint="eastAsia"/>
            <w:szCs w:val="23"/>
          </w:rPr>
          <w:t xml:space="preserve">3.1 </w:t>
        </w:r>
        <w:r w:rsidRPr="007B7C24">
          <w:rPr>
            <w:rFonts w:asciiTheme="minorEastAsia" w:eastAsiaTheme="minorEastAsia" w:hAnsiTheme="minorEastAsia" w:hint="eastAsia"/>
            <w:szCs w:val="23"/>
          </w:rPr>
          <w:t>说明</w:t>
        </w:r>
        <w:r w:rsidRPr="007B7C24">
          <w:tab/>
        </w:r>
        <w:r w:rsidRPr="007B7C24">
          <w:fldChar w:fldCharType="begin"/>
        </w:r>
        <w:r w:rsidRPr="007B7C24">
          <w:instrText xml:space="preserve"> PAGEREF _Toc22199 </w:instrText>
        </w:r>
        <w:r w:rsidRPr="007B7C24">
          <w:fldChar w:fldCharType="separate"/>
        </w:r>
        <w:r w:rsidRPr="007B7C24">
          <w:t>12</w:t>
        </w:r>
        <w:r w:rsidRPr="007B7C24">
          <w:fldChar w:fldCharType="end"/>
        </w:r>
      </w:hyperlink>
    </w:p>
    <w:p w:rsidR="00744C33" w:rsidRPr="007B7C24" w:rsidRDefault="005062F7">
      <w:pPr>
        <w:pStyle w:val="22"/>
        <w:tabs>
          <w:tab w:val="right" w:leader="dot" w:pos="8391"/>
        </w:tabs>
      </w:pPr>
      <w:hyperlink w:anchor="_Toc27642" w:history="1">
        <w:r w:rsidRPr="007B7C24">
          <w:rPr>
            <w:rFonts w:asciiTheme="minorEastAsia" w:eastAsiaTheme="minorEastAsia" w:hAnsiTheme="minorEastAsia" w:hint="eastAsia"/>
            <w:szCs w:val="23"/>
          </w:rPr>
          <w:t xml:space="preserve">3.2 </w:t>
        </w:r>
        <w:r w:rsidRPr="007B7C24">
          <w:rPr>
            <w:rFonts w:asciiTheme="minorEastAsia" w:eastAsiaTheme="minorEastAsia" w:hAnsiTheme="minorEastAsia" w:hint="eastAsia"/>
            <w:szCs w:val="23"/>
          </w:rPr>
          <w:t>招标文件</w:t>
        </w:r>
        <w:r w:rsidRPr="007B7C24">
          <w:tab/>
        </w:r>
        <w:r w:rsidRPr="007B7C24">
          <w:fldChar w:fldCharType="begin"/>
        </w:r>
        <w:r w:rsidRPr="007B7C24">
          <w:instrText xml:space="preserve"> PAGEREF _Toc27642 </w:instrText>
        </w:r>
        <w:r w:rsidRPr="007B7C24">
          <w:fldChar w:fldCharType="separate"/>
        </w:r>
        <w:r w:rsidRPr="007B7C24">
          <w:t>12</w:t>
        </w:r>
        <w:r w:rsidRPr="007B7C24">
          <w:fldChar w:fldCharType="end"/>
        </w:r>
      </w:hyperlink>
    </w:p>
    <w:p w:rsidR="00744C33" w:rsidRPr="007B7C24" w:rsidRDefault="005062F7">
      <w:pPr>
        <w:pStyle w:val="22"/>
        <w:tabs>
          <w:tab w:val="right" w:leader="dot" w:pos="8391"/>
        </w:tabs>
      </w:pPr>
      <w:hyperlink w:anchor="_Toc19355" w:history="1">
        <w:r w:rsidRPr="007B7C24">
          <w:rPr>
            <w:rFonts w:asciiTheme="minorEastAsia" w:eastAsiaTheme="minorEastAsia" w:hAnsiTheme="minorEastAsia" w:hint="eastAsia"/>
            <w:szCs w:val="23"/>
          </w:rPr>
          <w:t xml:space="preserve">3.3 </w:t>
        </w:r>
        <w:r w:rsidRPr="007B7C24">
          <w:rPr>
            <w:rFonts w:asciiTheme="minorEastAsia" w:eastAsiaTheme="minorEastAsia" w:hAnsiTheme="minorEastAsia" w:hint="eastAsia"/>
            <w:szCs w:val="23"/>
          </w:rPr>
          <w:t>投标文件</w:t>
        </w:r>
        <w:r w:rsidRPr="007B7C24">
          <w:tab/>
        </w:r>
        <w:r w:rsidRPr="007B7C24">
          <w:fldChar w:fldCharType="begin"/>
        </w:r>
        <w:r w:rsidRPr="007B7C24">
          <w:instrText xml:space="preserve"> PAGEREF _Toc19355 </w:instrText>
        </w:r>
        <w:r w:rsidRPr="007B7C24">
          <w:fldChar w:fldCharType="separate"/>
        </w:r>
        <w:r w:rsidRPr="007B7C24">
          <w:t>13</w:t>
        </w:r>
        <w:r w:rsidRPr="007B7C24">
          <w:fldChar w:fldCharType="end"/>
        </w:r>
      </w:hyperlink>
    </w:p>
    <w:p w:rsidR="00744C33" w:rsidRPr="007B7C24" w:rsidRDefault="005062F7">
      <w:pPr>
        <w:pStyle w:val="10"/>
        <w:tabs>
          <w:tab w:val="right" w:leader="dot" w:pos="8391"/>
        </w:tabs>
      </w:pPr>
      <w:hyperlink w:anchor="_Toc13611" w:history="1">
        <w:r w:rsidRPr="007B7C24">
          <w:rPr>
            <w:rFonts w:ascii="宋体" w:hAnsi="宋体" w:hint="eastAsia"/>
            <w:szCs w:val="23"/>
          </w:rPr>
          <w:t>第四部分</w:t>
        </w:r>
        <w:r w:rsidRPr="007B7C24">
          <w:rPr>
            <w:rFonts w:ascii="宋体" w:hAnsi="宋体" w:hint="eastAsia"/>
            <w:szCs w:val="23"/>
          </w:rPr>
          <w:t xml:space="preserve">  </w:t>
        </w:r>
        <w:r w:rsidRPr="007B7C24">
          <w:rPr>
            <w:rFonts w:ascii="宋体" w:hAnsi="宋体" w:hint="eastAsia"/>
            <w:szCs w:val="23"/>
          </w:rPr>
          <w:t>评标办法及标准</w:t>
        </w:r>
        <w:r w:rsidRPr="007B7C24">
          <w:tab/>
        </w:r>
        <w:r w:rsidRPr="007B7C24">
          <w:fldChar w:fldCharType="begin"/>
        </w:r>
        <w:r w:rsidRPr="007B7C24">
          <w:instrText xml:space="preserve"> PAGEREF _Toc13611 </w:instrText>
        </w:r>
        <w:r w:rsidRPr="007B7C24">
          <w:fldChar w:fldCharType="separate"/>
        </w:r>
        <w:r w:rsidRPr="007B7C24">
          <w:t>14</w:t>
        </w:r>
        <w:r w:rsidRPr="007B7C24">
          <w:fldChar w:fldCharType="end"/>
        </w:r>
      </w:hyperlink>
    </w:p>
    <w:p w:rsidR="00744C33" w:rsidRPr="007B7C24" w:rsidRDefault="005062F7">
      <w:pPr>
        <w:pStyle w:val="22"/>
        <w:tabs>
          <w:tab w:val="right" w:leader="dot" w:pos="8391"/>
        </w:tabs>
      </w:pPr>
      <w:hyperlink w:anchor="_Toc27411" w:history="1">
        <w:r w:rsidRPr="007B7C24">
          <w:rPr>
            <w:rFonts w:ascii="宋体" w:hAnsi="宋体" w:hint="eastAsia"/>
            <w:szCs w:val="23"/>
          </w:rPr>
          <w:t xml:space="preserve">4.1 </w:t>
        </w:r>
        <w:r w:rsidRPr="007B7C24">
          <w:rPr>
            <w:rFonts w:ascii="宋体" w:hAnsi="宋体" w:hint="eastAsia"/>
            <w:szCs w:val="23"/>
          </w:rPr>
          <w:t>评标方法</w:t>
        </w:r>
        <w:r w:rsidRPr="007B7C24">
          <w:tab/>
        </w:r>
        <w:r w:rsidRPr="007B7C24">
          <w:fldChar w:fldCharType="begin"/>
        </w:r>
        <w:r w:rsidRPr="007B7C24">
          <w:instrText xml:space="preserve"> PAGEREF _Toc27411 </w:instrText>
        </w:r>
        <w:r w:rsidRPr="007B7C24">
          <w:fldChar w:fldCharType="separate"/>
        </w:r>
        <w:r w:rsidRPr="007B7C24">
          <w:t>15</w:t>
        </w:r>
        <w:r w:rsidRPr="007B7C24">
          <w:fldChar w:fldCharType="end"/>
        </w:r>
      </w:hyperlink>
    </w:p>
    <w:p w:rsidR="00744C33" w:rsidRPr="007B7C24" w:rsidRDefault="005062F7">
      <w:pPr>
        <w:pStyle w:val="22"/>
        <w:tabs>
          <w:tab w:val="right" w:leader="dot" w:pos="8391"/>
        </w:tabs>
      </w:pPr>
      <w:hyperlink w:anchor="_Toc3519" w:history="1">
        <w:r w:rsidRPr="007B7C24">
          <w:rPr>
            <w:rFonts w:ascii="宋体" w:hAnsi="宋体" w:hint="eastAsia"/>
            <w:szCs w:val="23"/>
          </w:rPr>
          <w:t xml:space="preserve">4.2 </w:t>
        </w:r>
        <w:r w:rsidRPr="007B7C24">
          <w:rPr>
            <w:rFonts w:ascii="宋体" w:hAnsi="宋体" w:hint="eastAsia"/>
            <w:szCs w:val="23"/>
          </w:rPr>
          <w:t>评标标准：</w:t>
        </w:r>
        <w:r w:rsidRPr="007B7C24">
          <w:tab/>
        </w:r>
        <w:r w:rsidRPr="007B7C24">
          <w:fldChar w:fldCharType="begin"/>
        </w:r>
        <w:r w:rsidRPr="007B7C24">
          <w:instrText xml:space="preserve"> PAGEREF _Toc3519 </w:instrText>
        </w:r>
        <w:r w:rsidRPr="007B7C24">
          <w:fldChar w:fldCharType="separate"/>
        </w:r>
        <w:r w:rsidRPr="007B7C24">
          <w:t>15</w:t>
        </w:r>
        <w:r w:rsidRPr="007B7C24">
          <w:fldChar w:fldCharType="end"/>
        </w:r>
      </w:hyperlink>
    </w:p>
    <w:p w:rsidR="00744C33" w:rsidRPr="007B7C24" w:rsidRDefault="005062F7">
      <w:pPr>
        <w:pStyle w:val="10"/>
        <w:tabs>
          <w:tab w:val="right" w:leader="dot" w:pos="8391"/>
        </w:tabs>
      </w:pPr>
      <w:hyperlink w:anchor="_Toc17408" w:history="1">
        <w:r w:rsidRPr="007B7C24">
          <w:rPr>
            <w:rFonts w:ascii="宋体" w:hAnsi="宋体" w:hint="eastAsia"/>
            <w:szCs w:val="23"/>
          </w:rPr>
          <w:t>第五部分</w:t>
        </w:r>
        <w:r w:rsidRPr="007B7C24">
          <w:rPr>
            <w:rFonts w:ascii="宋体" w:hAnsi="宋体" w:hint="eastAsia"/>
            <w:szCs w:val="23"/>
          </w:rPr>
          <w:t xml:space="preserve">  </w:t>
        </w:r>
        <w:r w:rsidRPr="007B7C24">
          <w:rPr>
            <w:rFonts w:ascii="宋体" w:hAnsi="宋体" w:hint="eastAsia"/>
            <w:szCs w:val="23"/>
          </w:rPr>
          <w:t>合同格式及主要条款</w:t>
        </w:r>
        <w:r w:rsidRPr="007B7C24">
          <w:tab/>
        </w:r>
        <w:r w:rsidRPr="007B7C24">
          <w:fldChar w:fldCharType="begin"/>
        </w:r>
        <w:r w:rsidRPr="007B7C24">
          <w:instrText xml:space="preserve"> PAGEREF _Toc17408 </w:instrText>
        </w:r>
        <w:r w:rsidRPr="007B7C24">
          <w:fldChar w:fldCharType="separate"/>
        </w:r>
        <w:r w:rsidRPr="007B7C24">
          <w:t>20</w:t>
        </w:r>
        <w:r w:rsidRPr="007B7C24">
          <w:fldChar w:fldCharType="end"/>
        </w:r>
      </w:hyperlink>
    </w:p>
    <w:p w:rsidR="00744C33" w:rsidRPr="007B7C24" w:rsidRDefault="005062F7">
      <w:pPr>
        <w:pStyle w:val="10"/>
        <w:tabs>
          <w:tab w:val="right" w:leader="dot" w:pos="8391"/>
        </w:tabs>
      </w:pPr>
      <w:hyperlink w:anchor="_Toc17442" w:history="1">
        <w:r w:rsidRPr="007B7C24">
          <w:rPr>
            <w:rFonts w:ascii="宋体" w:hAnsi="宋体" w:hint="eastAsia"/>
            <w:szCs w:val="23"/>
          </w:rPr>
          <w:t>第六部分</w:t>
        </w:r>
        <w:r w:rsidRPr="007B7C24">
          <w:rPr>
            <w:rFonts w:ascii="宋体" w:hAnsi="宋体" w:hint="eastAsia"/>
            <w:szCs w:val="23"/>
          </w:rPr>
          <w:t xml:space="preserve">  </w:t>
        </w:r>
        <w:r w:rsidRPr="007B7C24">
          <w:rPr>
            <w:rFonts w:ascii="宋体" w:hAnsi="宋体" w:hint="eastAsia"/>
            <w:szCs w:val="23"/>
          </w:rPr>
          <w:t>投标文件格式</w:t>
        </w:r>
        <w:r w:rsidRPr="007B7C24">
          <w:tab/>
        </w:r>
        <w:r w:rsidRPr="007B7C24">
          <w:fldChar w:fldCharType="begin"/>
        </w:r>
        <w:r w:rsidRPr="007B7C24">
          <w:instrText xml:space="preserve"> PAGEREF _Toc17442 </w:instrText>
        </w:r>
        <w:r w:rsidRPr="007B7C24">
          <w:fldChar w:fldCharType="separate"/>
        </w:r>
        <w:r w:rsidRPr="007B7C24">
          <w:t>22</w:t>
        </w:r>
        <w:r w:rsidRPr="007B7C24">
          <w:fldChar w:fldCharType="end"/>
        </w:r>
      </w:hyperlink>
    </w:p>
    <w:p w:rsidR="00744C33" w:rsidRPr="007B7C24" w:rsidRDefault="005062F7">
      <w:pPr>
        <w:pStyle w:val="22"/>
        <w:tabs>
          <w:tab w:val="right" w:leader="dot" w:pos="8391"/>
        </w:tabs>
      </w:pPr>
      <w:hyperlink w:anchor="_Toc8702" w:history="1">
        <w:r w:rsidRPr="007B7C24">
          <w:rPr>
            <w:rFonts w:ascii="宋体" w:hAnsi="宋体" w:hint="eastAsia"/>
            <w:szCs w:val="23"/>
          </w:rPr>
          <w:t xml:space="preserve">6.1 </w:t>
        </w:r>
        <w:r w:rsidRPr="007B7C24">
          <w:rPr>
            <w:rFonts w:ascii="宋体" w:hAnsi="宋体" w:hint="eastAsia"/>
            <w:szCs w:val="23"/>
          </w:rPr>
          <w:t>投标函</w:t>
        </w:r>
        <w:r w:rsidRPr="007B7C24">
          <w:tab/>
        </w:r>
        <w:r w:rsidRPr="007B7C24">
          <w:fldChar w:fldCharType="begin"/>
        </w:r>
        <w:r w:rsidRPr="007B7C24">
          <w:instrText xml:space="preserve"> PAGEREF _Toc8702 </w:instrText>
        </w:r>
        <w:r w:rsidRPr="007B7C24">
          <w:fldChar w:fldCharType="separate"/>
        </w:r>
        <w:r w:rsidRPr="007B7C24">
          <w:t>22</w:t>
        </w:r>
        <w:r w:rsidRPr="007B7C24">
          <w:fldChar w:fldCharType="end"/>
        </w:r>
      </w:hyperlink>
    </w:p>
    <w:p w:rsidR="00744C33" w:rsidRPr="007B7C24" w:rsidRDefault="005062F7">
      <w:pPr>
        <w:pStyle w:val="22"/>
        <w:tabs>
          <w:tab w:val="right" w:leader="dot" w:pos="8391"/>
        </w:tabs>
      </w:pPr>
      <w:hyperlink w:anchor="_Toc22742" w:history="1">
        <w:r w:rsidRPr="007B7C24">
          <w:rPr>
            <w:rFonts w:ascii="宋体" w:hAnsi="宋体" w:hint="eastAsia"/>
            <w:szCs w:val="23"/>
          </w:rPr>
          <w:t xml:space="preserve">6.2 </w:t>
        </w:r>
        <w:r w:rsidRPr="007B7C24">
          <w:rPr>
            <w:rFonts w:ascii="宋体" w:hAnsi="宋体" w:hint="eastAsia"/>
            <w:szCs w:val="23"/>
          </w:rPr>
          <w:t>价格文件</w:t>
        </w:r>
        <w:r w:rsidRPr="007B7C24">
          <w:tab/>
        </w:r>
        <w:r w:rsidRPr="007B7C24">
          <w:fldChar w:fldCharType="begin"/>
        </w:r>
        <w:r w:rsidRPr="007B7C24">
          <w:instrText xml:space="preserve"> PAGEREF _Toc22742 </w:instrText>
        </w:r>
        <w:r w:rsidRPr="007B7C24">
          <w:fldChar w:fldCharType="separate"/>
        </w:r>
        <w:r w:rsidRPr="007B7C24">
          <w:t>24</w:t>
        </w:r>
        <w:r w:rsidRPr="007B7C24">
          <w:fldChar w:fldCharType="end"/>
        </w:r>
      </w:hyperlink>
    </w:p>
    <w:p w:rsidR="00744C33" w:rsidRPr="007B7C24" w:rsidRDefault="005062F7">
      <w:pPr>
        <w:pStyle w:val="22"/>
        <w:tabs>
          <w:tab w:val="right" w:leader="dot" w:pos="8391"/>
        </w:tabs>
      </w:pPr>
      <w:hyperlink w:anchor="_Toc16758" w:history="1">
        <w:r w:rsidRPr="007B7C24">
          <w:rPr>
            <w:rFonts w:ascii="宋体" w:hAnsi="宋体" w:hint="eastAsia"/>
            <w:szCs w:val="23"/>
          </w:rPr>
          <w:t xml:space="preserve">6.3 </w:t>
        </w:r>
        <w:r w:rsidRPr="007B7C24">
          <w:rPr>
            <w:rFonts w:ascii="宋体" w:hAnsi="宋体" w:hint="eastAsia"/>
            <w:szCs w:val="23"/>
          </w:rPr>
          <w:t>技术文件</w:t>
        </w:r>
        <w:r w:rsidRPr="007B7C24">
          <w:tab/>
        </w:r>
        <w:r w:rsidRPr="007B7C24">
          <w:fldChar w:fldCharType="begin"/>
        </w:r>
        <w:r w:rsidRPr="007B7C24">
          <w:instrText xml:space="preserve"> PAGEREF _Toc16758 </w:instrText>
        </w:r>
        <w:r w:rsidRPr="007B7C24">
          <w:fldChar w:fldCharType="separate"/>
        </w:r>
        <w:r w:rsidRPr="007B7C24">
          <w:t>25</w:t>
        </w:r>
        <w:r w:rsidRPr="007B7C24">
          <w:fldChar w:fldCharType="end"/>
        </w:r>
      </w:hyperlink>
    </w:p>
    <w:p w:rsidR="00744C33" w:rsidRPr="007B7C24" w:rsidRDefault="005062F7">
      <w:pPr>
        <w:pStyle w:val="22"/>
        <w:tabs>
          <w:tab w:val="right" w:leader="dot" w:pos="8391"/>
        </w:tabs>
      </w:pPr>
      <w:hyperlink w:anchor="_Toc9418" w:history="1">
        <w:r w:rsidRPr="007B7C24">
          <w:rPr>
            <w:rFonts w:ascii="宋体" w:hAnsi="宋体" w:hint="eastAsia"/>
            <w:szCs w:val="23"/>
          </w:rPr>
          <w:t xml:space="preserve">6.4 </w:t>
        </w:r>
        <w:r w:rsidRPr="007B7C24">
          <w:rPr>
            <w:rFonts w:ascii="宋体" w:hAnsi="宋体" w:hint="eastAsia"/>
            <w:szCs w:val="23"/>
          </w:rPr>
          <w:t>商务文件</w:t>
        </w:r>
        <w:r w:rsidRPr="007B7C24">
          <w:tab/>
        </w:r>
        <w:r w:rsidRPr="007B7C24">
          <w:fldChar w:fldCharType="begin"/>
        </w:r>
        <w:r w:rsidRPr="007B7C24">
          <w:instrText xml:space="preserve"> PAGEREF _Toc9418 </w:instrText>
        </w:r>
        <w:r w:rsidRPr="007B7C24">
          <w:fldChar w:fldCharType="separate"/>
        </w:r>
        <w:r w:rsidRPr="007B7C24">
          <w:t>26</w:t>
        </w:r>
        <w:r w:rsidRPr="007B7C24">
          <w:fldChar w:fldCharType="end"/>
        </w:r>
      </w:hyperlink>
    </w:p>
    <w:p w:rsidR="00744C33" w:rsidRPr="007B7C24" w:rsidRDefault="005062F7">
      <w:pPr>
        <w:pStyle w:val="22"/>
        <w:tabs>
          <w:tab w:val="right" w:leader="dot" w:pos="8391"/>
        </w:tabs>
      </w:pPr>
      <w:hyperlink w:anchor="_Toc5411" w:history="1">
        <w:r w:rsidRPr="007B7C24">
          <w:rPr>
            <w:rFonts w:ascii="宋体" w:hAnsi="宋体" w:hint="eastAsia"/>
            <w:szCs w:val="23"/>
          </w:rPr>
          <w:t xml:space="preserve">6.5 </w:t>
        </w:r>
        <w:r w:rsidRPr="007B7C24">
          <w:rPr>
            <w:rFonts w:ascii="宋体" w:hAnsi="宋体" w:hint="eastAsia"/>
            <w:szCs w:val="23"/>
          </w:rPr>
          <w:t>承诺书</w:t>
        </w:r>
        <w:r w:rsidRPr="007B7C24">
          <w:tab/>
        </w:r>
        <w:r w:rsidRPr="007B7C24">
          <w:fldChar w:fldCharType="begin"/>
        </w:r>
        <w:r w:rsidRPr="007B7C24">
          <w:instrText xml:space="preserve"> PAGEREF _Toc5411 </w:instrText>
        </w:r>
        <w:r w:rsidRPr="007B7C24">
          <w:fldChar w:fldCharType="separate"/>
        </w:r>
        <w:r w:rsidRPr="007B7C24">
          <w:t>29</w:t>
        </w:r>
        <w:r w:rsidRPr="007B7C24">
          <w:fldChar w:fldCharType="end"/>
        </w:r>
      </w:hyperlink>
    </w:p>
    <w:p w:rsidR="00744C33" w:rsidRPr="007B7C24" w:rsidRDefault="005062F7">
      <w:pPr>
        <w:pStyle w:val="22"/>
        <w:tabs>
          <w:tab w:val="right" w:leader="dot" w:pos="8391"/>
        </w:tabs>
      </w:pPr>
      <w:hyperlink w:anchor="_Toc24395" w:history="1">
        <w:r w:rsidRPr="007B7C24">
          <w:rPr>
            <w:rFonts w:ascii="宋体" w:hAnsi="宋体" w:hint="eastAsia"/>
            <w:szCs w:val="23"/>
          </w:rPr>
          <w:t xml:space="preserve">6.6 </w:t>
        </w:r>
        <w:r w:rsidRPr="007B7C24">
          <w:rPr>
            <w:rFonts w:ascii="宋体" w:hAnsi="宋体" w:hint="eastAsia"/>
            <w:szCs w:val="23"/>
          </w:rPr>
          <w:t>投标资格文件</w:t>
        </w:r>
        <w:r w:rsidRPr="007B7C24">
          <w:tab/>
        </w:r>
        <w:r w:rsidRPr="007B7C24">
          <w:fldChar w:fldCharType="begin"/>
        </w:r>
        <w:r w:rsidRPr="007B7C24">
          <w:instrText xml:space="preserve"> PAGEREF _Toc24395 </w:instrText>
        </w:r>
        <w:r w:rsidRPr="007B7C24">
          <w:fldChar w:fldCharType="separate"/>
        </w:r>
        <w:r w:rsidRPr="007B7C24">
          <w:t>30</w:t>
        </w:r>
        <w:r w:rsidRPr="007B7C24">
          <w:fldChar w:fldCharType="end"/>
        </w:r>
      </w:hyperlink>
    </w:p>
    <w:p w:rsidR="00744C33" w:rsidRPr="007B7C24" w:rsidRDefault="005062F7">
      <w:pPr>
        <w:pStyle w:val="22"/>
        <w:tabs>
          <w:tab w:val="right" w:leader="dot" w:pos="8391"/>
        </w:tabs>
      </w:pPr>
      <w:hyperlink w:anchor="_Toc12462" w:history="1">
        <w:r w:rsidRPr="007B7C24">
          <w:rPr>
            <w:rFonts w:ascii="宋体" w:hAnsi="宋体" w:hint="eastAsia"/>
            <w:szCs w:val="23"/>
          </w:rPr>
          <w:t xml:space="preserve">6.7 </w:t>
        </w:r>
        <w:r w:rsidRPr="007B7C24">
          <w:rPr>
            <w:rFonts w:ascii="宋体" w:hAnsi="宋体" w:hint="eastAsia"/>
            <w:szCs w:val="23"/>
          </w:rPr>
          <w:t>投标文件自查清单（仅供提示）</w:t>
        </w:r>
        <w:r w:rsidRPr="007B7C24">
          <w:tab/>
        </w:r>
        <w:r w:rsidRPr="007B7C24">
          <w:fldChar w:fldCharType="begin"/>
        </w:r>
        <w:r w:rsidRPr="007B7C24">
          <w:instrText xml:space="preserve"> PAGEREF _Toc12462 </w:instrText>
        </w:r>
        <w:r w:rsidRPr="007B7C24">
          <w:fldChar w:fldCharType="separate"/>
        </w:r>
        <w:r w:rsidRPr="007B7C24">
          <w:t>34</w:t>
        </w:r>
        <w:r w:rsidRPr="007B7C24">
          <w:fldChar w:fldCharType="end"/>
        </w:r>
      </w:hyperlink>
    </w:p>
    <w:p w:rsidR="00744C33" w:rsidRPr="007B7C24" w:rsidRDefault="005062F7">
      <w:pPr>
        <w:spacing w:line="360" w:lineRule="auto"/>
        <w:rPr>
          <w:rFonts w:ascii="宋体" w:hAnsi="宋体"/>
          <w:sz w:val="23"/>
          <w:szCs w:val="23"/>
        </w:rPr>
        <w:sectPr w:rsidR="00744C33" w:rsidRPr="007B7C24">
          <w:footerReference w:type="default" r:id="rId13"/>
          <w:headerReference w:type="first" r:id="rId14"/>
          <w:footerReference w:type="first" r:id="rId15"/>
          <w:pgSz w:w="11907" w:h="16840"/>
          <w:pgMar w:top="1440" w:right="1758" w:bottom="1440" w:left="1758" w:header="851" w:footer="992" w:gutter="0"/>
          <w:pgNumType w:fmt="upperRoman" w:start="1"/>
          <w:cols w:space="720"/>
          <w:titlePg/>
          <w:docGrid w:type="lines" w:linePitch="312"/>
        </w:sectPr>
      </w:pPr>
      <w:r w:rsidRPr="007B7C24">
        <w:rPr>
          <w:rFonts w:ascii="宋体" w:hAnsi="宋体"/>
        </w:rPr>
        <w:fldChar w:fldCharType="end"/>
      </w:r>
      <w:bookmarkStart w:id="3" w:name="_GoBack"/>
      <w:bookmarkEnd w:id="3"/>
    </w:p>
    <w:p w:rsidR="00744C33" w:rsidRPr="007B7C24" w:rsidRDefault="00744C33">
      <w:pPr>
        <w:rPr>
          <w:sz w:val="23"/>
          <w:szCs w:val="23"/>
        </w:rPr>
      </w:pPr>
    </w:p>
    <w:p w:rsidR="00744C33" w:rsidRPr="007B7C24" w:rsidRDefault="005062F7">
      <w:pPr>
        <w:pStyle w:val="1"/>
        <w:spacing w:before="0" w:after="0" w:line="240" w:lineRule="auto"/>
        <w:jc w:val="center"/>
        <w:rPr>
          <w:rFonts w:asciiTheme="minorEastAsia" w:eastAsiaTheme="minorEastAsia" w:hAnsiTheme="minorEastAsia"/>
          <w:sz w:val="32"/>
          <w:szCs w:val="23"/>
        </w:rPr>
      </w:pPr>
      <w:bookmarkStart w:id="4" w:name="_Toc7662"/>
      <w:r w:rsidRPr="007B7C24">
        <w:rPr>
          <w:rFonts w:asciiTheme="minorEastAsia" w:eastAsiaTheme="minorEastAsia" w:hAnsiTheme="minorEastAsia" w:hint="eastAsia"/>
          <w:sz w:val="32"/>
          <w:szCs w:val="23"/>
        </w:rPr>
        <w:t>第一部分投标邀请函</w:t>
      </w:r>
      <w:bookmarkEnd w:id="4"/>
    </w:p>
    <w:p w:rsidR="00744C33" w:rsidRPr="007B7C24" w:rsidRDefault="00744C33">
      <w:pPr>
        <w:rPr>
          <w:rFonts w:asciiTheme="minorEastAsia" w:eastAsiaTheme="minorEastAsia" w:hAnsiTheme="minorEastAsia"/>
          <w:sz w:val="23"/>
          <w:szCs w:val="23"/>
        </w:rPr>
      </w:pPr>
    </w:p>
    <w:p w:rsidR="00744C33" w:rsidRPr="007B7C24" w:rsidRDefault="005062F7">
      <w:pPr>
        <w:spacing w:line="52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u w:val="single"/>
        </w:rPr>
        <w:t>各潜在投标人</w:t>
      </w:r>
      <w:r w:rsidRPr="007B7C24">
        <w:rPr>
          <w:rFonts w:asciiTheme="minorEastAsia" w:eastAsiaTheme="minorEastAsia" w:hAnsiTheme="minorEastAsia" w:hint="eastAsia"/>
          <w:sz w:val="23"/>
          <w:szCs w:val="23"/>
        </w:rPr>
        <w:t>：</w:t>
      </w:r>
    </w:p>
    <w:p w:rsidR="00744C33" w:rsidRPr="007B7C24" w:rsidRDefault="005062F7">
      <w:pPr>
        <w:spacing w:line="360" w:lineRule="auto"/>
        <w:ind w:firstLineChars="200" w:firstLine="460"/>
        <w:jc w:val="lef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根据《</w:t>
      </w:r>
      <w:r w:rsidRPr="007B7C24">
        <w:rPr>
          <w:rFonts w:asciiTheme="minorEastAsia" w:eastAsiaTheme="minorEastAsia" w:hAnsiTheme="minorEastAsia"/>
          <w:sz w:val="23"/>
          <w:szCs w:val="23"/>
        </w:rPr>
        <w:t>广东财经大学</w:t>
      </w:r>
      <w:r w:rsidRPr="007B7C24">
        <w:rPr>
          <w:rFonts w:asciiTheme="minorEastAsia" w:eastAsiaTheme="minorEastAsia" w:hAnsiTheme="minorEastAsia" w:hint="eastAsia"/>
          <w:sz w:val="23"/>
          <w:szCs w:val="23"/>
        </w:rPr>
        <w:t>招标投标</w:t>
      </w:r>
      <w:r w:rsidRPr="007B7C24">
        <w:rPr>
          <w:rFonts w:asciiTheme="minorEastAsia" w:eastAsiaTheme="minorEastAsia" w:hAnsiTheme="minorEastAsia"/>
          <w:sz w:val="23"/>
          <w:szCs w:val="23"/>
        </w:rPr>
        <w:t>管理办法</w:t>
      </w:r>
      <w:r w:rsidRPr="007B7C24">
        <w:rPr>
          <w:rFonts w:asciiTheme="minorEastAsia" w:eastAsiaTheme="minorEastAsia" w:hAnsiTheme="minorEastAsia" w:hint="eastAsia"/>
          <w:sz w:val="23"/>
          <w:szCs w:val="23"/>
        </w:rPr>
        <w:t>》有关规定，我校拟通过公开招标方式</w:t>
      </w:r>
      <w:r w:rsidRPr="007B7C24">
        <w:rPr>
          <w:rFonts w:asciiTheme="minorEastAsia" w:eastAsiaTheme="minorEastAsia" w:hAnsiTheme="minorEastAsia" w:hint="eastAsia"/>
          <w:spacing w:val="-6"/>
          <w:sz w:val="23"/>
          <w:szCs w:val="23"/>
        </w:rPr>
        <w:t>为</w:t>
      </w:r>
      <w:r w:rsidRPr="007B7C24">
        <w:rPr>
          <w:rFonts w:asciiTheme="minorEastAsia" w:eastAsiaTheme="minorEastAsia" w:hAnsiTheme="minorEastAsia" w:hint="eastAsia"/>
          <w:sz w:val="23"/>
          <w:szCs w:val="23"/>
        </w:rPr>
        <w:t>佛山三水校区高压电气设备维护保养服务项目</w:t>
      </w:r>
      <w:r w:rsidRPr="007B7C24">
        <w:rPr>
          <w:rFonts w:asciiTheme="minorEastAsia" w:eastAsiaTheme="minorEastAsia" w:hAnsiTheme="minorEastAsia" w:hint="eastAsia"/>
          <w:spacing w:val="-6"/>
          <w:sz w:val="23"/>
          <w:szCs w:val="23"/>
        </w:rPr>
        <w:t>选定供应商</w:t>
      </w:r>
      <w:r w:rsidRPr="007B7C24">
        <w:rPr>
          <w:rFonts w:asciiTheme="minorEastAsia" w:eastAsiaTheme="minorEastAsia" w:hAnsiTheme="minorEastAsia" w:hint="eastAsia"/>
          <w:sz w:val="23"/>
          <w:szCs w:val="23"/>
        </w:rPr>
        <w:t>。欢迎符合资格条件的供应商前来投标。有关事宜如下：</w:t>
      </w:r>
    </w:p>
    <w:p w:rsidR="00744C33" w:rsidRPr="007B7C24" w:rsidRDefault="005062F7">
      <w:pPr>
        <w:numPr>
          <w:ilvl w:val="0"/>
          <w:numId w:val="2"/>
        </w:numPr>
        <w:tabs>
          <w:tab w:val="left" w:pos="0"/>
        </w:tabs>
        <w:spacing w:line="520" w:lineRule="exact"/>
        <w:ind w:hanging="540"/>
        <w:rPr>
          <w:rFonts w:asciiTheme="minorEastAsia" w:eastAsiaTheme="minorEastAsia" w:hAnsiTheme="minorEastAsia"/>
          <w:sz w:val="23"/>
          <w:szCs w:val="23"/>
        </w:rPr>
      </w:pPr>
      <w:r w:rsidRPr="007B7C24">
        <w:rPr>
          <w:rFonts w:asciiTheme="minorEastAsia" w:eastAsiaTheme="minorEastAsia" w:hAnsiTheme="minorEastAsia" w:hint="eastAsia"/>
          <w:bCs/>
          <w:sz w:val="23"/>
          <w:szCs w:val="23"/>
        </w:rPr>
        <w:t>项目名称</w:t>
      </w:r>
      <w:r w:rsidRPr="007B7C24">
        <w:rPr>
          <w:rFonts w:asciiTheme="minorEastAsia" w:eastAsiaTheme="minorEastAsia" w:hAnsiTheme="minorEastAsia" w:hint="eastAsia"/>
          <w:sz w:val="23"/>
          <w:szCs w:val="23"/>
        </w:rPr>
        <w:t>：佛山三水校区高压电气设备维护保养服务项目</w:t>
      </w:r>
      <w:r w:rsidRPr="007B7C24">
        <w:rPr>
          <w:rFonts w:asciiTheme="minorEastAsia" w:eastAsiaTheme="minorEastAsia" w:hAnsiTheme="minorEastAsia" w:hint="eastAsia"/>
          <w:sz w:val="23"/>
          <w:szCs w:val="23"/>
        </w:rPr>
        <w:t xml:space="preserve"> </w:t>
      </w:r>
    </w:p>
    <w:p w:rsidR="00744C33" w:rsidRPr="007B7C24" w:rsidRDefault="005062F7">
      <w:pPr>
        <w:numPr>
          <w:ilvl w:val="0"/>
          <w:numId w:val="2"/>
        </w:numPr>
        <w:tabs>
          <w:tab w:val="left" w:pos="0"/>
        </w:tabs>
        <w:spacing w:line="520" w:lineRule="exact"/>
        <w:ind w:hanging="540"/>
        <w:rPr>
          <w:rFonts w:asciiTheme="minorEastAsia" w:eastAsiaTheme="minorEastAsia" w:hAnsiTheme="minorEastAsia"/>
          <w:sz w:val="23"/>
          <w:szCs w:val="23"/>
        </w:rPr>
      </w:pPr>
      <w:r w:rsidRPr="007B7C24">
        <w:rPr>
          <w:rFonts w:asciiTheme="minorEastAsia" w:eastAsiaTheme="minorEastAsia" w:hAnsiTheme="minorEastAsia" w:hint="eastAsia"/>
          <w:bCs/>
          <w:sz w:val="23"/>
          <w:szCs w:val="23"/>
        </w:rPr>
        <w:t>投标最高控制价：</w:t>
      </w:r>
      <w:r w:rsidRPr="007B7C24">
        <w:rPr>
          <w:rFonts w:asciiTheme="minorEastAsia" w:eastAsiaTheme="minorEastAsia" w:hAnsiTheme="minorEastAsia" w:cs="仿宋_GB2312" w:hint="eastAsia"/>
          <w:sz w:val="24"/>
        </w:rPr>
        <w:t>76000</w:t>
      </w:r>
      <w:r w:rsidRPr="007B7C24">
        <w:rPr>
          <w:rFonts w:asciiTheme="minorEastAsia" w:eastAsiaTheme="minorEastAsia" w:hAnsiTheme="minorEastAsia" w:cs="仿宋_GB2312" w:hint="eastAsia"/>
          <w:sz w:val="24"/>
        </w:rPr>
        <w:t>元</w:t>
      </w:r>
    </w:p>
    <w:p w:rsidR="00744C33" w:rsidRPr="007B7C24" w:rsidRDefault="005062F7">
      <w:pPr>
        <w:numPr>
          <w:ilvl w:val="0"/>
          <w:numId w:val="2"/>
        </w:numPr>
        <w:tabs>
          <w:tab w:val="left" w:pos="0"/>
        </w:tabs>
        <w:spacing w:line="520" w:lineRule="exact"/>
        <w:ind w:hanging="54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递交投标文件及</w:t>
      </w:r>
      <w:r w:rsidRPr="007B7C24">
        <w:rPr>
          <w:rFonts w:asciiTheme="minorEastAsia" w:eastAsiaTheme="minorEastAsia" w:hAnsiTheme="minorEastAsia"/>
          <w:sz w:val="23"/>
          <w:szCs w:val="23"/>
        </w:rPr>
        <w:t>投标截止时间</w:t>
      </w:r>
      <w:r w:rsidRPr="007B7C24">
        <w:rPr>
          <w:rFonts w:asciiTheme="minorEastAsia" w:eastAsiaTheme="minorEastAsia" w:hAnsiTheme="minorEastAsia" w:hint="eastAsia"/>
          <w:sz w:val="23"/>
          <w:szCs w:val="23"/>
        </w:rPr>
        <w:t xml:space="preserve"> </w:t>
      </w:r>
    </w:p>
    <w:p w:rsidR="00744C33" w:rsidRPr="007B7C24" w:rsidRDefault="005062F7">
      <w:pPr>
        <w:spacing w:line="520" w:lineRule="exact"/>
        <w:ind w:left="54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1.3.1</w:t>
      </w:r>
      <w:r w:rsidRPr="007B7C24">
        <w:rPr>
          <w:rFonts w:asciiTheme="minorEastAsia" w:eastAsiaTheme="minorEastAsia" w:hAnsiTheme="minorEastAsia"/>
          <w:sz w:val="23"/>
          <w:szCs w:val="23"/>
        </w:rPr>
        <w:t>递交投标文件时间：</w:t>
      </w:r>
      <w:r w:rsidRPr="007B7C24">
        <w:rPr>
          <w:rFonts w:asciiTheme="minorEastAsia" w:eastAsiaTheme="minorEastAsia" w:hAnsiTheme="minorEastAsia" w:hint="eastAsia"/>
          <w:sz w:val="23"/>
          <w:szCs w:val="23"/>
        </w:rPr>
        <w:t>2019</w:t>
      </w:r>
      <w:r w:rsidRPr="007B7C24">
        <w:rPr>
          <w:rFonts w:asciiTheme="minorEastAsia" w:eastAsiaTheme="minorEastAsia" w:hAnsiTheme="minorEastAsia" w:hint="eastAsia"/>
          <w:sz w:val="23"/>
          <w:szCs w:val="23"/>
        </w:rPr>
        <w:t>年</w:t>
      </w:r>
      <w:r w:rsidRPr="007B7C24">
        <w:rPr>
          <w:rFonts w:asciiTheme="minorEastAsia" w:eastAsiaTheme="minorEastAsia" w:hAnsiTheme="minorEastAsia" w:hint="eastAsia"/>
          <w:sz w:val="23"/>
          <w:szCs w:val="23"/>
        </w:rPr>
        <w:t>12</w:t>
      </w:r>
      <w:r w:rsidRPr="007B7C24">
        <w:rPr>
          <w:rFonts w:asciiTheme="minorEastAsia" w:eastAsiaTheme="minorEastAsia" w:hAnsiTheme="minorEastAsia" w:hint="eastAsia"/>
          <w:sz w:val="23"/>
          <w:szCs w:val="23"/>
        </w:rPr>
        <w:t>月</w:t>
      </w:r>
      <w:r w:rsidRPr="007B7C24">
        <w:rPr>
          <w:rFonts w:asciiTheme="minorEastAsia" w:eastAsiaTheme="minorEastAsia" w:hAnsiTheme="minorEastAsia" w:hint="eastAsia"/>
          <w:sz w:val="23"/>
          <w:szCs w:val="23"/>
        </w:rPr>
        <w:t>19</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日</w:t>
      </w:r>
      <w:r w:rsidRPr="007B7C24">
        <w:rPr>
          <w:rFonts w:asciiTheme="minorEastAsia" w:eastAsiaTheme="minorEastAsia" w:hAnsiTheme="minorEastAsia" w:hint="eastAsia"/>
          <w:sz w:val="23"/>
          <w:szCs w:val="23"/>
        </w:rPr>
        <w:t>-12</w:t>
      </w:r>
      <w:r w:rsidRPr="007B7C24">
        <w:rPr>
          <w:rFonts w:asciiTheme="minorEastAsia" w:eastAsiaTheme="minorEastAsia" w:hAnsiTheme="minorEastAsia" w:hint="eastAsia"/>
          <w:sz w:val="23"/>
          <w:szCs w:val="23"/>
        </w:rPr>
        <w:t>月</w:t>
      </w:r>
      <w:r w:rsidRPr="007B7C24">
        <w:rPr>
          <w:rFonts w:asciiTheme="minorEastAsia" w:eastAsiaTheme="minorEastAsia" w:hAnsiTheme="minorEastAsia" w:hint="eastAsia"/>
          <w:sz w:val="23"/>
          <w:szCs w:val="23"/>
        </w:rPr>
        <w:t>25</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日上午</w:t>
      </w:r>
      <w:r w:rsidRPr="007B7C24">
        <w:rPr>
          <w:rFonts w:asciiTheme="minorEastAsia" w:eastAsiaTheme="minorEastAsia" w:hAnsiTheme="minorEastAsia" w:hint="eastAsia"/>
          <w:sz w:val="23"/>
          <w:szCs w:val="23"/>
        </w:rPr>
        <w:t>9</w:t>
      </w:r>
      <w:r w:rsidRPr="007B7C24">
        <w:rPr>
          <w:rFonts w:asciiTheme="minorEastAsia" w:eastAsiaTheme="minorEastAsia" w:hAnsiTheme="minorEastAsia" w:hint="eastAsia"/>
          <w:sz w:val="23"/>
          <w:szCs w:val="23"/>
        </w:rPr>
        <w:t>点</w:t>
      </w:r>
      <w:r w:rsidRPr="007B7C24">
        <w:rPr>
          <w:rFonts w:asciiTheme="minorEastAsia" w:eastAsiaTheme="minorEastAsia" w:hAnsiTheme="minorEastAsia" w:hint="eastAsia"/>
          <w:sz w:val="23"/>
          <w:szCs w:val="23"/>
        </w:rPr>
        <w:t>-1</w:t>
      </w:r>
      <w:r w:rsidRPr="007B7C24">
        <w:rPr>
          <w:rFonts w:asciiTheme="minorEastAsia" w:eastAsiaTheme="minorEastAsia" w:hAnsiTheme="minorEastAsia" w:hint="eastAsia"/>
          <w:sz w:val="23"/>
          <w:szCs w:val="23"/>
        </w:rPr>
        <w:t>1:30</w:t>
      </w:r>
      <w:r w:rsidRPr="007B7C24">
        <w:rPr>
          <w:rFonts w:asciiTheme="minorEastAsia" w:eastAsiaTheme="minorEastAsia" w:hAnsiTheme="minorEastAsia" w:hint="eastAsia"/>
          <w:sz w:val="23"/>
          <w:szCs w:val="23"/>
        </w:rPr>
        <w:t>点，下午</w:t>
      </w:r>
      <w:r w:rsidRPr="007B7C24">
        <w:rPr>
          <w:rFonts w:asciiTheme="minorEastAsia" w:eastAsiaTheme="minorEastAsia" w:hAnsiTheme="minorEastAsia" w:hint="eastAsia"/>
          <w:sz w:val="23"/>
          <w:szCs w:val="23"/>
        </w:rPr>
        <w:t>2</w:t>
      </w:r>
      <w:r w:rsidRPr="007B7C24">
        <w:rPr>
          <w:rFonts w:asciiTheme="minorEastAsia" w:eastAsiaTheme="minorEastAsia" w:hAnsiTheme="minorEastAsia" w:hint="eastAsia"/>
          <w:sz w:val="23"/>
          <w:szCs w:val="23"/>
        </w:rPr>
        <w:t>点</w:t>
      </w:r>
      <w:r w:rsidRPr="007B7C24">
        <w:rPr>
          <w:rFonts w:asciiTheme="minorEastAsia" w:eastAsiaTheme="minorEastAsia" w:hAnsiTheme="minorEastAsia" w:hint="eastAsia"/>
          <w:sz w:val="23"/>
          <w:szCs w:val="23"/>
        </w:rPr>
        <w:t>30</w:t>
      </w:r>
      <w:r w:rsidRPr="007B7C24">
        <w:rPr>
          <w:rFonts w:asciiTheme="minorEastAsia" w:eastAsiaTheme="minorEastAsia" w:hAnsiTheme="minorEastAsia" w:hint="eastAsia"/>
          <w:sz w:val="23"/>
          <w:szCs w:val="23"/>
        </w:rPr>
        <w:t>分</w:t>
      </w:r>
      <w:r w:rsidRPr="007B7C24">
        <w:rPr>
          <w:rFonts w:asciiTheme="minorEastAsia" w:eastAsiaTheme="minorEastAsia" w:hAnsiTheme="minorEastAsia" w:hint="eastAsia"/>
          <w:sz w:val="23"/>
          <w:szCs w:val="23"/>
        </w:rPr>
        <w:t>-4</w:t>
      </w:r>
      <w:r w:rsidRPr="007B7C24">
        <w:rPr>
          <w:rFonts w:asciiTheme="minorEastAsia" w:eastAsiaTheme="minorEastAsia" w:hAnsiTheme="minorEastAsia" w:hint="eastAsia"/>
          <w:sz w:val="23"/>
          <w:szCs w:val="23"/>
        </w:rPr>
        <w:t>点</w:t>
      </w:r>
      <w:r w:rsidRPr="007B7C24">
        <w:rPr>
          <w:rFonts w:asciiTheme="minorEastAsia" w:eastAsiaTheme="minorEastAsia" w:hAnsiTheme="minorEastAsia" w:hint="eastAsia"/>
          <w:sz w:val="23"/>
          <w:szCs w:val="23"/>
        </w:rPr>
        <w:t>30</w:t>
      </w:r>
      <w:r w:rsidRPr="007B7C24">
        <w:rPr>
          <w:rFonts w:asciiTheme="minorEastAsia" w:eastAsiaTheme="minorEastAsia" w:hAnsiTheme="minorEastAsia" w:hint="eastAsia"/>
          <w:sz w:val="23"/>
          <w:szCs w:val="23"/>
        </w:rPr>
        <w:t>分</w:t>
      </w:r>
      <w:r w:rsidRPr="007B7C24">
        <w:rPr>
          <w:rFonts w:asciiTheme="minorEastAsia" w:eastAsiaTheme="minorEastAsia" w:hAnsiTheme="minorEastAsia" w:hint="eastAsia"/>
          <w:sz w:val="23"/>
          <w:szCs w:val="23"/>
        </w:rPr>
        <w:t xml:space="preserve"> </w:t>
      </w:r>
    </w:p>
    <w:p w:rsidR="00744C33" w:rsidRPr="007B7C24" w:rsidRDefault="005062F7">
      <w:pPr>
        <w:spacing w:line="520" w:lineRule="exact"/>
        <w:ind w:firstLineChars="250" w:firstLine="575"/>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1.3.2</w:t>
      </w:r>
      <w:r w:rsidRPr="007B7C24">
        <w:rPr>
          <w:rFonts w:asciiTheme="minorEastAsia" w:eastAsiaTheme="minorEastAsia" w:hAnsiTheme="minorEastAsia"/>
          <w:sz w:val="23"/>
          <w:szCs w:val="23"/>
        </w:rPr>
        <w:t>投标截止时间：</w:t>
      </w:r>
      <w:r w:rsidRPr="007B7C24">
        <w:rPr>
          <w:rFonts w:asciiTheme="minorEastAsia" w:eastAsiaTheme="minorEastAsia" w:hAnsiTheme="minorEastAsia" w:hint="eastAsia"/>
          <w:sz w:val="23"/>
          <w:szCs w:val="23"/>
        </w:rPr>
        <w:t>2019</w:t>
      </w:r>
      <w:r w:rsidRPr="007B7C24">
        <w:rPr>
          <w:rFonts w:asciiTheme="minorEastAsia" w:eastAsiaTheme="minorEastAsia" w:hAnsiTheme="minorEastAsia" w:hint="eastAsia"/>
          <w:sz w:val="23"/>
          <w:szCs w:val="23"/>
        </w:rPr>
        <w:t>年</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12</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月</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25</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日</w:t>
      </w:r>
      <w:r w:rsidRPr="007B7C24">
        <w:rPr>
          <w:rFonts w:asciiTheme="minorEastAsia" w:eastAsiaTheme="minorEastAsia" w:hAnsiTheme="minorEastAsia" w:hint="eastAsia"/>
          <w:sz w:val="23"/>
          <w:szCs w:val="23"/>
        </w:rPr>
        <w:t>4</w:t>
      </w:r>
      <w:r w:rsidRPr="007B7C24">
        <w:rPr>
          <w:rFonts w:asciiTheme="minorEastAsia" w:eastAsiaTheme="minorEastAsia" w:hAnsiTheme="minorEastAsia" w:hint="eastAsia"/>
          <w:sz w:val="23"/>
          <w:szCs w:val="23"/>
        </w:rPr>
        <w:t>点</w:t>
      </w:r>
      <w:r w:rsidRPr="007B7C24">
        <w:rPr>
          <w:rFonts w:asciiTheme="minorEastAsia" w:eastAsiaTheme="minorEastAsia" w:hAnsiTheme="minorEastAsia" w:hint="eastAsia"/>
          <w:sz w:val="23"/>
          <w:szCs w:val="23"/>
        </w:rPr>
        <w:t>30</w:t>
      </w:r>
      <w:r w:rsidRPr="007B7C24">
        <w:rPr>
          <w:rFonts w:asciiTheme="minorEastAsia" w:eastAsiaTheme="minorEastAsia" w:hAnsiTheme="minorEastAsia" w:hint="eastAsia"/>
          <w:sz w:val="23"/>
          <w:szCs w:val="23"/>
        </w:rPr>
        <w:t>分</w:t>
      </w:r>
    </w:p>
    <w:p w:rsidR="00744C33" w:rsidRPr="007B7C24" w:rsidRDefault="005062F7">
      <w:pPr>
        <w:numPr>
          <w:ilvl w:val="0"/>
          <w:numId w:val="2"/>
        </w:numPr>
        <w:tabs>
          <w:tab w:val="left" w:pos="0"/>
        </w:tabs>
        <w:spacing w:line="520" w:lineRule="exact"/>
        <w:ind w:hanging="540"/>
        <w:rPr>
          <w:rFonts w:asciiTheme="minorEastAsia" w:eastAsiaTheme="minorEastAsia" w:hAnsiTheme="minorEastAsia"/>
          <w:sz w:val="23"/>
          <w:szCs w:val="23"/>
        </w:rPr>
      </w:pPr>
      <w:r w:rsidRPr="007B7C24">
        <w:rPr>
          <w:rFonts w:asciiTheme="minorEastAsia" w:eastAsiaTheme="minorEastAsia" w:hAnsiTheme="minorEastAsia"/>
          <w:sz w:val="23"/>
          <w:szCs w:val="23"/>
        </w:rPr>
        <w:t>信息发布</w:t>
      </w:r>
      <w:r w:rsidRPr="007B7C24">
        <w:rPr>
          <w:rFonts w:asciiTheme="minorEastAsia" w:eastAsiaTheme="minorEastAsia" w:hAnsiTheme="minorEastAsia" w:hint="eastAsia"/>
          <w:sz w:val="23"/>
          <w:szCs w:val="23"/>
        </w:rPr>
        <w:t>媒体</w:t>
      </w:r>
    </w:p>
    <w:p w:rsidR="00744C33" w:rsidRPr="007B7C24" w:rsidRDefault="005062F7">
      <w:pPr>
        <w:spacing w:line="520" w:lineRule="exact"/>
        <w:ind w:firstLineChars="200" w:firstLine="46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凡与本项目相关的澄清、变更、以及中标公示、成交结果等信息均发布在广东财经大学</w:t>
      </w:r>
      <w:r w:rsidRPr="007B7C24">
        <w:rPr>
          <w:rFonts w:asciiTheme="minorEastAsia" w:eastAsiaTheme="minorEastAsia" w:hAnsiTheme="minorEastAsia" w:hint="eastAsia"/>
          <w:sz w:val="23"/>
          <w:szCs w:val="23"/>
        </w:rPr>
        <w:t>佛山三水校区</w:t>
      </w:r>
      <w:r w:rsidRPr="007B7C24">
        <w:rPr>
          <w:rFonts w:asciiTheme="minorEastAsia" w:eastAsiaTheme="minorEastAsia" w:hAnsiTheme="minorEastAsia" w:hint="eastAsia"/>
          <w:spacing w:val="-12"/>
          <w:sz w:val="23"/>
          <w:szCs w:val="23"/>
        </w:rPr>
        <w:t>网站</w:t>
      </w:r>
      <w:r w:rsidRPr="007B7C24">
        <w:rPr>
          <w:rFonts w:asciiTheme="minorEastAsia" w:eastAsiaTheme="minorEastAsia" w:hAnsiTheme="minorEastAsia" w:hint="eastAsia"/>
          <w:sz w:val="23"/>
          <w:szCs w:val="23"/>
        </w:rPr>
        <w:t>。如有不一致，以发布在广东财经大学</w:t>
      </w:r>
      <w:r w:rsidRPr="007B7C24">
        <w:rPr>
          <w:rFonts w:asciiTheme="minorEastAsia" w:eastAsiaTheme="minorEastAsia" w:hAnsiTheme="minorEastAsia" w:hint="eastAsia"/>
          <w:sz w:val="23"/>
          <w:szCs w:val="23"/>
        </w:rPr>
        <w:t>佛山三水校区</w:t>
      </w:r>
      <w:r w:rsidRPr="007B7C24">
        <w:rPr>
          <w:rFonts w:asciiTheme="minorEastAsia" w:eastAsiaTheme="minorEastAsia" w:hAnsiTheme="minorEastAsia" w:hint="eastAsia"/>
          <w:sz w:val="23"/>
          <w:szCs w:val="23"/>
        </w:rPr>
        <w:t>网站的文本为准。</w:t>
      </w:r>
    </w:p>
    <w:p w:rsidR="00744C33" w:rsidRPr="007B7C24" w:rsidRDefault="005062F7">
      <w:pPr>
        <w:numPr>
          <w:ilvl w:val="0"/>
          <w:numId w:val="2"/>
        </w:numPr>
        <w:tabs>
          <w:tab w:val="left" w:pos="0"/>
        </w:tabs>
        <w:spacing w:line="520" w:lineRule="exact"/>
        <w:ind w:hanging="54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期望得到的协助与配合</w:t>
      </w:r>
    </w:p>
    <w:p w:rsidR="00744C33" w:rsidRPr="007B7C24" w:rsidRDefault="005062F7">
      <w:pPr>
        <w:snapToGrid w:val="0"/>
        <w:spacing w:line="520" w:lineRule="exact"/>
        <w:ind w:firstLineChars="200" w:firstLine="460"/>
        <w:rPr>
          <w:rFonts w:asciiTheme="minorEastAsia" w:eastAsiaTheme="minorEastAsia" w:hAnsiTheme="minorEastAsia" w:cs="Tahoma"/>
          <w:sz w:val="23"/>
          <w:szCs w:val="23"/>
        </w:rPr>
      </w:pPr>
      <w:r w:rsidRPr="007B7C24">
        <w:rPr>
          <w:rFonts w:asciiTheme="minorEastAsia" w:eastAsiaTheme="minorEastAsia" w:hAnsiTheme="minorEastAsia" w:cs="Tahoma" w:hint="eastAsia"/>
          <w:sz w:val="23"/>
          <w:szCs w:val="23"/>
        </w:rPr>
        <w:t>为了提高招标采购效率，节约社会交易成本及时间，希望报名并购买了招标文件，而又决定不参加本次招标的投标人，请在投标截止时间</w:t>
      </w:r>
      <w:r w:rsidRPr="007B7C24">
        <w:rPr>
          <w:rFonts w:asciiTheme="minorEastAsia" w:eastAsiaTheme="minorEastAsia" w:hAnsiTheme="minorEastAsia" w:cs="Tahoma" w:hint="eastAsia"/>
          <w:sz w:val="23"/>
          <w:szCs w:val="23"/>
        </w:rPr>
        <w:t>3</w:t>
      </w:r>
      <w:r w:rsidRPr="007B7C24">
        <w:rPr>
          <w:rFonts w:asciiTheme="minorEastAsia" w:eastAsiaTheme="minorEastAsia" w:hAnsiTheme="minorEastAsia" w:cs="Tahoma" w:hint="eastAsia"/>
          <w:sz w:val="23"/>
          <w:szCs w:val="23"/>
        </w:rPr>
        <w:t>前天按下述联系方式书面告知我们。对您的支持与配合，谨此致谢。</w:t>
      </w:r>
    </w:p>
    <w:p w:rsidR="00744C33" w:rsidRPr="007B7C24" w:rsidRDefault="005062F7">
      <w:pPr>
        <w:numPr>
          <w:ilvl w:val="0"/>
          <w:numId w:val="2"/>
        </w:numPr>
        <w:tabs>
          <w:tab w:val="left" w:pos="0"/>
        </w:tabs>
        <w:spacing w:line="520" w:lineRule="exact"/>
        <w:ind w:hanging="54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招标</w:t>
      </w:r>
      <w:r w:rsidRPr="007B7C24">
        <w:rPr>
          <w:rFonts w:asciiTheme="minorEastAsia" w:eastAsiaTheme="minorEastAsia" w:hAnsiTheme="minorEastAsia"/>
          <w:sz w:val="23"/>
          <w:szCs w:val="23"/>
        </w:rPr>
        <w:t>人</w:t>
      </w:r>
      <w:r w:rsidRPr="007B7C24">
        <w:rPr>
          <w:rFonts w:asciiTheme="minorEastAsia" w:eastAsiaTheme="minorEastAsia" w:hAnsiTheme="minorEastAsia" w:hint="eastAsia"/>
          <w:sz w:val="23"/>
          <w:szCs w:val="23"/>
        </w:rPr>
        <w:t>及</w:t>
      </w:r>
      <w:r w:rsidRPr="007B7C24">
        <w:rPr>
          <w:rFonts w:asciiTheme="minorEastAsia" w:eastAsiaTheme="minorEastAsia" w:hAnsiTheme="minorEastAsia"/>
          <w:sz w:val="23"/>
          <w:szCs w:val="23"/>
        </w:rPr>
        <w:t>联系方式</w:t>
      </w:r>
    </w:p>
    <w:tbl>
      <w:tblPr>
        <w:tblW w:w="8460" w:type="dxa"/>
        <w:jc w:val="center"/>
        <w:tblLayout w:type="fixed"/>
        <w:tblLook w:val="04A0" w:firstRow="1" w:lastRow="0" w:firstColumn="1" w:lastColumn="0" w:noHBand="0" w:noVBand="1"/>
      </w:tblPr>
      <w:tblGrid>
        <w:gridCol w:w="562"/>
        <w:gridCol w:w="1598"/>
        <w:gridCol w:w="2261"/>
        <w:gridCol w:w="1564"/>
        <w:gridCol w:w="2475"/>
      </w:tblGrid>
      <w:tr w:rsidR="007B7C24" w:rsidRPr="007B7C24">
        <w:trPr>
          <w:jc w:val="center"/>
        </w:trPr>
        <w:tc>
          <w:tcPr>
            <w:tcW w:w="562" w:type="dxa"/>
          </w:tcPr>
          <w:p w:rsidR="00744C33" w:rsidRPr="007B7C24" w:rsidRDefault="00744C33">
            <w:pPr>
              <w:spacing w:line="520" w:lineRule="exact"/>
              <w:jc w:val="distribute"/>
              <w:rPr>
                <w:rFonts w:asciiTheme="minorEastAsia" w:eastAsiaTheme="minorEastAsia" w:hAnsiTheme="minorEastAsia"/>
                <w:sz w:val="23"/>
                <w:szCs w:val="23"/>
              </w:rPr>
            </w:pPr>
          </w:p>
        </w:tc>
        <w:tc>
          <w:tcPr>
            <w:tcW w:w="1598" w:type="dxa"/>
          </w:tcPr>
          <w:p w:rsidR="00744C33" w:rsidRPr="007B7C24" w:rsidRDefault="005062F7">
            <w:pPr>
              <w:spacing w:line="520" w:lineRule="exact"/>
              <w:jc w:val="distribute"/>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招标人：</w:t>
            </w:r>
          </w:p>
        </w:tc>
        <w:tc>
          <w:tcPr>
            <w:tcW w:w="2261" w:type="dxa"/>
          </w:tcPr>
          <w:p w:rsidR="00744C33" w:rsidRPr="007B7C24" w:rsidRDefault="005062F7">
            <w:pPr>
              <w:spacing w:line="52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广东财经大学</w:t>
            </w:r>
          </w:p>
        </w:tc>
        <w:tc>
          <w:tcPr>
            <w:tcW w:w="1564" w:type="dxa"/>
          </w:tcPr>
          <w:p w:rsidR="00744C33" w:rsidRPr="007B7C24" w:rsidRDefault="005062F7">
            <w:pPr>
              <w:spacing w:line="520" w:lineRule="exact"/>
              <w:jc w:val="distribute"/>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联系人：</w:t>
            </w:r>
          </w:p>
        </w:tc>
        <w:tc>
          <w:tcPr>
            <w:tcW w:w="2475" w:type="dxa"/>
          </w:tcPr>
          <w:p w:rsidR="00744C33" w:rsidRPr="007B7C24" w:rsidRDefault="005062F7">
            <w:pPr>
              <w:spacing w:line="52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凌老师</w:t>
            </w:r>
          </w:p>
        </w:tc>
      </w:tr>
      <w:tr w:rsidR="007B7C24" w:rsidRPr="007B7C24">
        <w:trPr>
          <w:jc w:val="center"/>
        </w:trPr>
        <w:tc>
          <w:tcPr>
            <w:tcW w:w="562" w:type="dxa"/>
          </w:tcPr>
          <w:p w:rsidR="00744C33" w:rsidRPr="007B7C24" w:rsidRDefault="00744C33">
            <w:pPr>
              <w:spacing w:line="520" w:lineRule="exact"/>
              <w:jc w:val="distribute"/>
              <w:rPr>
                <w:rFonts w:asciiTheme="minorEastAsia" w:eastAsiaTheme="minorEastAsia" w:hAnsiTheme="minorEastAsia"/>
                <w:sz w:val="23"/>
                <w:szCs w:val="23"/>
              </w:rPr>
            </w:pPr>
          </w:p>
        </w:tc>
        <w:tc>
          <w:tcPr>
            <w:tcW w:w="1598" w:type="dxa"/>
          </w:tcPr>
          <w:p w:rsidR="00744C33" w:rsidRPr="007B7C24" w:rsidRDefault="005062F7">
            <w:pPr>
              <w:spacing w:line="520" w:lineRule="exact"/>
              <w:jc w:val="distribute"/>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联系电话：</w:t>
            </w:r>
          </w:p>
        </w:tc>
        <w:tc>
          <w:tcPr>
            <w:tcW w:w="2261" w:type="dxa"/>
          </w:tcPr>
          <w:p w:rsidR="00744C33" w:rsidRPr="007B7C24" w:rsidRDefault="005062F7">
            <w:pPr>
              <w:spacing w:line="52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 xml:space="preserve">0757- </w:t>
            </w:r>
            <w:r w:rsidRPr="007B7C24">
              <w:rPr>
                <w:rFonts w:asciiTheme="minorEastAsia" w:eastAsiaTheme="minorEastAsia" w:hAnsiTheme="minorEastAsia" w:hint="eastAsia"/>
                <w:sz w:val="23"/>
                <w:szCs w:val="23"/>
              </w:rPr>
              <w:t>87828119</w:t>
            </w:r>
            <w:r w:rsidRPr="007B7C24">
              <w:rPr>
                <w:rFonts w:asciiTheme="minorEastAsia" w:eastAsiaTheme="minorEastAsia" w:hAnsiTheme="minorEastAsia" w:hint="eastAsia"/>
                <w:sz w:val="23"/>
                <w:szCs w:val="23"/>
              </w:rPr>
              <w:t xml:space="preserve">      </w:t>
            </w:r>
          </w:p>
        </w:tc>
        <w:tc>
          <w:tcPr>
            <w:tcW w:w="1564" w:type="dxa"/>
          </w:tcPr>
          <w:p w:rsidR="00744C33" w:rsidRPr="007B7C24" w:rsidRDefault="00744C33">
            <w:pPr>
              <w:spacing w:line="520" w:lineRule="exact"/>
              <w:jc w:val="distribute"/>
              <w:rPr>
                <w:rFonts w:asciiTheme="minorEastAsia" w:eastAsiaTheme="minorEastAsia" w:hAnsiTheme="minorEastAsia"/>
                <w:sz w:val="23"/>
                <w:szCs w:val="23"/>
              </w:rPr>
            </w:pPr>
          </w:p>
        </w:tc>
        <w:tc>
          <w:tcPr>
            <w:tcW w:w="2475" w:type="dxa"/>
          </w:tcPr>
          <w:p w:rsidR="00744C33" w:rsidRPr="007B7C24" w:rsidRDefault="00744C33">
            <w:pPr>
              <w:spacing w:line="520" w:lineRule="exact"/>
              <w:rPr>
                <w:rFonts w:asciiTheme="minorEastAsia" w:eastAsiaTheme="minorEastAsia" w:hAnsiTheme="minorEastAsia"/>
                <w:sz w:val="23"/>
                <w:szCs w:val="23"/>
              </w:rPr>
            </w:pPr>
          </w:p>
        </w:tc>
      </w:tr>
      <w:tr w:rsidR="007B7C24" w:rsidRPr="007B7C24">
        <w:trPr>
          <w:trHeight w:val="80"/>
          <w:jc w:val="center"/>
        </w:trPr>
        <w:tc>
          <w:tcPr>
            <w:tcW w:w="562" w:type="dxa"/>
          </w:tcPr>
          <w:p w:rsidR="00744C33" w:rsidRPr="007B7C24" w:rsidRDefault="00744C33">
            <w:pPr>
              <w:spacing w:line="520" w:lineRule="exact"/>
              <w:jc w:val="distribute"/>
              <w:rPr>
                <w:rFonts w:asciiTheme="minorEastAsia" w:eastAsiaTheme="minorEastAsia" w:hAnsiTheme="minorEastAsia"/>
                <w:sz w:val="23"/>
                <w:szCs w:val="23"/>
              </w:rPr>
            </w:pPr>
          </w:p>
        </w:tc>
        <w:tc>
          <w:tcPr>
            <w:tcW w:w="1598" w:type="dxa"/>
          </w:tcPr>
          <w:p w:rsidR="00744C33" w:rsidRPr="007B7C24" w:rsidRDefault="005062F7">
            <w:pPr>
              <w:spacing w:line="520" w:lineRule="exact"/>
              <w:jc w:val="distribute"/>
              <w:rPr>
                <w:rFonts w:asciiTheme="minorEastAsia" w:eastAsiaTheme="minorEastAsia" w:hAnsiTheme="minorEastAsia"/>
                <w:sz w:val="23"/>
                <w:szCs w:val="23"/>
              </w:rPr>
            </w:pPr>
            <w:r w:rsidRPr="007B7C24">
              <w:rPr>
                <w:rFonts w:asciiTheme="minorEastAsia" w:eastAsiaTheme="minorEastAsia" w:hAnsiTheme="minorEastAsia" w:hint="eastAsia"/>
                <w:sz w:val="23"/>
                <w:szCs w:val="23"/>
                <w:lang w:val="zh-CN"/>
              </w:rPr>
              <w:t>联系地址：</w:t>
            </w:r>
          </w:p>
        </w:tc>
        <w:tc>
          <w:tcPr>
            <w:tcW w:w="6300" w:type="dxa"/>
            <w:gridSpan w:val="3"/>
          </w:tcPr>
          <w:p w:rsidR="00744C33" w:rsidRPr="007B7C24" w:rsidRDefault="005062F7">
            <w:pPr>
              <w:spacing w:line="520" w:lineRule="exact"/>
              <w:jc w:val="left"/>
              <w:rPr>
                <w:rFonts w:asciiTheme="minorEastAsia" w:eastAsiaTheme="minorEastAsia" w:hAnsiTheme="minorEastAsia"/>
                <w:sz w:val="23"/>
                <w:szCs w:val="23"/>
                <w:lang w:val="zh-CN"/>
              </w:rPr>
            </w:pPr>
            <w:r w:rsidRPr="007B7C24">
              <w:rPr>
                <w:rFonts w:asciiTheme="minorEastAsia" w:eastAsiaTheme="minorEastAsia" w:hAnsiTheme="minorEastAsia" w:hint="eastAsia"/>
                <w:sz w:val="23"/>
                <w:szCs w:val="23"/>
              </w:rPr>
              <w:t>广东财经大学佛山三水校区后勤办（佛山市三水区云东海旅游区学海路</w:t>
            </w:r>
            <w:r w:rsidRPr="007B7C24">
              <w:rPr>
                <w:rFonts w:asciiTheme="minorEastAsia" w:eastAsiaTheme="minorEastAsia" w:hAnsiTheme="minorEastAsia" w:hint="eastAsia"/>
                <w:sz w:val="23"/>
                <w:szCs w:val="23"/>
              </w:rPr>
              <w:t>1</w:t>
            </w:r>
            <w:r w:rsidRPr="007B7C24">
              <w:rPr>
                <w:rFonts w:asciiTheme="minorEastAsia" w:eastAsiaTheme="minorEastAsia" w:hAnsiTheme="minorEastAsia" w:hint="eastAsia"/>
                <w:sz w:val="23"/>
                <w:szCs w:val="23"/>
              </w:rPr>
              <w:t>号）</w:t>
            </w:r>
          </w:p>
        </w:tc>
      </w:tr>
    </w:tbl>
    <w:p w:rsidR="00744C33" w:rsidRPr="007B7C24" w:rsidRDefault="005062F7">
      <w:pPr>
        <w:pStyle w:val="1"/>
        <w:jc w:val="center"/>
        <w:rPr>
          <w:rFonts w:asciiTheme="minorEastAsia" w:eastAsiaTheme="minorEastAsia" w:hAnsiTheme="minorEastAsia"/>
          <w:sz w:val="23"/>
          <w:szCs w:val="23"/>
        </w:rPr>
      </w:pPr>
      <w:r w:rsidRPr="007B7C24">
        <w:rPr>
          <w:rFonts w:asciiTheme="minorEastAsia" w:eastAsiaTheme="minorEastAsia" w:hAnsiTheme="minorEastAsia"/>
          <w:b w:val="0"/>
          <w:sz w:val="23"/>
          <w:szCs w:val="23"/>
        </w:rPr>
        <w:br w:type="page"/>
      </w:r>
      <w:bookmarkStart w:id="5" w:name="_Toc18245"/>
      <w:bookmarkStart w:id="6" w:name="_Toc280272729"/>
      <w:bookmarkStart w:id="7" w:name="OLE_LINK44"/>
      <w:bookmarkStart w:id="8" w:name="_Toc298325850"/>
      <w:r w:rsidRPr="007B7C24">
        <w:rPr>
          <w:rFonts w:asciiTheme="minorEastAsia" w:eastAsiaTheme="minorEastAsia" w:hAnsiTheme="minorEastAsia" w:hint="eastAsia"/>
          <w:sz w:val="32"/>
          <w:szCs w:val="23"/>
        </w:rPr>
        <w:lastRenderedPageBreak/>
        <w:t>第二部分</w:t>
      </w:r>
      <w:r w:rsidRPr="007B7C24">
        <w:rPr>
          <w:rFonts w:asciiTheme="minorEastAsia" w:eastAsiaTheme="minorEastAsia" w:hAnsiTheme="minorEastAsia" w:hint="eastAsia"/>
          <w:sz w:val="32"/>
          <w:szCs w:val="23"/>
        </w:rPr>
        <w:t xml:space="preserve">  </w:t>
      </w:r>
      <w:r w:rsidRPr="007B7C24">
        <w:rPr>
          <w:rFonts w:asciiTheme="minorEastAsia" w:eastAsiaTheme="minorEastAsia" w:hAnsiTheme="minorEastAsia" w:hint="eastAsia"/>
          <w:sz w:val="32"/>
          <w:szCs w:val="23"/>
        </w:rPr>
        <w:t>项目内容及需求</w:t>
      </w:r>
      <w:bookmarkEnd w:id="5"/>
      <w:bookmarkEnd w:id="6"/>
    </w:p>
    <w:p w:rsidR="00744C33" w:rsidRPr="007B7C24" w:rsidRDefault="005062F7">
      <w:pPr>
        <w:spacing w:line="360" w:lineRule="auto"/>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2.1</w:t>
      </w:r>
      <w:r w:rsidRPr="007B7C24">
        <w:rPr>
          <w:rFonts w:asciiTheme="minorEastAsia" w:eastAsiaTheme="minorEastAsia" w:hAnsiTheme="minorEastAsia" w:cs="仿宋_GB2312" w:hint="eastAsia"/>
          <w:sz w:val="24"/>
        </w:rPr>
        <w:t>项目内容</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2.1.1</w:t>
      </w:r>
      <w:r w:rsidRPr="007B7C24">
        <w:rPr>
          <w:rFonts w:asciiTheme="minorEastAsia" w:eastAsiaTheme="minorEastAsia" w:hAnsiTheme="minorEastAsia" w:cs="仿宋_GB2312" w:hint="eastAsia"/>
          <w:sz w:val="24"/>
        </w:rPr>
        <w:t>、采购内容：本项目是对广东财经大学佛山三水校区（广东省</w:t>
      </w:r>
      <w:r w:rsidRPr="007B7C24">
        <w:rPr>
          <w:rFonts w:asciiTheme="minorEastAsia" w:eastAsiaTheme="minorEastAsia" w:hAnsiTheme="minorEastAsia" w:hint="eastAsia"/>
          <w:sz w:val="23"/>
          <w:szCs w:val="23"/>
        </w:rPr>
        <w:t>佛山市三水区云东海旅游区学海路</w:t>
      </w:r>
      <w:r w:rsidRPr="007B7C24">
        <w:rPr>
          <w:rFonts w:asciiTheme="minorEastAsia" w:eastAsiaTheme="minorEastAsia" w:hAnsiTheme="minorEastAsia" w:hint="eastAsia"/>
          <w:sz w:val="23"/>
          <w:szCs w:val="23"/>
        </w:rPr>
        <w:t>1</w:t>
      </w:r>
      <w:r w:rsidRPr="007B7C24">
        <w:rPr>
          <w:rFonts w:asciiTheme="minorEastAsia" w:eastAsiaTheme="minorEastAsia" w:hAnsiTheme="minorEastAsia" w:hint="eastAsia"/>
          <w:sz w:val="23"/>
          <w:szCs w:val="23"/>
        </w:rPr>
        <w:t>号</w:t>
      </w:r>
      <w:r w:rsidRPr="007B7C24">
        <w:rPr>
          <w:rFonts w:asciiTheme="minorEastAsia" w:eastAsiaTheme="minorEastAsia" w:hAnsiTheme="minorEastAsia" w:cs="仿宋_GB2312" w:hint="eastAsia"/>
          <w:sz w:val="24"/>
        </w:rPr>
        <w:t>）的高压电气设备提供维护保养服务，保障学校供电安全，避免因高压电气设备故障停电造成对教学科研及师生生活的不利影响。</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2.1.2</w:t>
      </w:r>
      <w:r w:rsidRPr="007B7C24">
        <w:rPr>
          <w:rFonts w:asciiTheme="minorEastAsia" w:eastAsiaTheme="minorEastAsia" w:hAnsiTheme="minorEastAsia" w:cs="仿宋_GB2312" w:hint="eastAsia"/>
          <w:sz w:val="24"/>
        </w:rPr>
        <w:t>、维保服务范围：包括高压柜、继电保护装置、变压器及附属设备等的操作配电室内所有</w:t>
      </w:r>
      <w:r w:rsidRPr="007B7C24">
        <w:rPr>
          <w:rFonts w:asciiTheme="minorEastAsia" w:eastAsiaTheme="minorEastAsia" w:hAnsiTheme="minorEastAsia" w:cs="仿宋_GB2312" w:hint="eastAsia"/>
          <w:sz w:val="24"/>
        </w:rPr>
        <w:t>10kv</w:t>
      </w:r>
      <w:r w:rsidRPr="007B7C24">
        <w:rPr>
          <w:rFonts w:asciiTheme="minorEastAsia" w:eastAsiaTheme="minorEastAsia" w:hAnsiTheme="minorEastAsia" w:cs="仿宋_GB2312" w:hint="eastAsia"/>
          <w:sz w:val="24"/>
        </w:rPr>
        <w:t>电压等级的设备、</w:t>
      </w:r>
      <w:r w:rsidRPr="007B7C24">
        <w:rPr>
          <w:rFonts w:asciiTheme="minorEastAsia" w:eastAsiaTheme="minorEastAsia" w:hAnsiTheme="minorEastAsia" w:cs="仿宋_GB2312" w:hint="eastAsia"/>
          <w:sz w:val="24"/>
        </w:rPr>
        <w:t>10KV</w:t>
      </w:r>
      <w:r w:rsidRPr="007B7C24">
        <w:rPr>
          <w:rFonts w:asciiTheme="minorEastAsia" w:eastAsiaTheme="minorEastAsia" w:hAnsiTheme="minorEastAsia" w:cs="仿宋_GB2312" w:hint="eastAsia"/>
          <w:sz w:val="24"/>
        </w:rPr>
        <w:t>进线电缆线路（及其附属）、变压器低压侧至低压进线柜开关上端（及其附属）、高压室防小动物安全设施等校区全部高压设备（设施）等的日常巡视、维护、保养、检测检修</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含高压操作工具的定期检验</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及高压设备停送电操作等。</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2.1.3</w:t>
      </w:r>
      <w:r w:rsidRPr="007B7C24">
        <w:rPr>
          <w:rFonts w:asciiTheme="minorEastAsia" w:eastAsiaTheme="minorEastAsia" w:hAnsiTheme="minorEastAsia" w:cs="仿宋_GB2312" w:hint="eastAsia"/>
          <w:sz w:val="24"/>
        </w:rPr>
        <w:t>、项目预算：投标最高限价人民币</w:t>
      </w:r>
      <w:r w:rsidRPr="007B7C24">
        <w:rPr>
          <w:rFonts w:asciiTheme="minorEastAsia" w:eastAsiaTheme="minorEastAsia" w:hAnsiTheme="minorEastAsia" w:cs="仿宋_GB2312" w:hint="eastAsia"/>
          <w:sz w:val="24"/>
        </w:rPr>
        <w:t>76000</w:t>
      </w:r>
      <w:r w:rsidRPr="007B7C24">
        <w:rPr>
          <w:rFonts w:asciiTheme="minorEastAsia" w:eastAsiaTheme="minorEastAsia" w:hAnsiTheme="minorEastAsia" w:cs="仿宋_GB2312" w:hint="eastAsia"/>
          <w:sz w:val="24"/>
        </w:rPr>
        <w:t>元，要求采购人在报价时不得超出项目预算限价，否则视为无效投标。</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2.1.4</w:t>
      </w:r>
      <w:r w:rsidRPr="007B7C24">
        <w:rPr>
          <w:rFonts w:asciiTheme="minorEastAsia" w:eastAsiaTheme="minorEastAsia" w:hAnsiTheme="minorEastAsia" w:cs="仿宋_GB2312" w:hint="eastAsia"/>
          <w:sz w:val="24"/>
        </w:rPr>
        <w:t>、维保合同期：一年。</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2.1.5</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佛山三水校区高压电气设备情</w:t>
      </w:r>
      <w:r w:rsidRPr="007B7C24">
        <w:rPr>
          <w:rFonts w:asciiTheme="minorEastAsia" w:eastAsiaTheme="minorEastAsia" w:hAnsiTheme="minorEastAsia" w:cs="仿宋_GB2312" w:hint="eastAsia"/>
          <w:sz w:val="24"/>
        </w:rPr>
        <w:t>况</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佛山三水校区高压柜、干式变压器台数容量等基本情况如下（校区全部高压电气设备设施的具体品牌、规格、型号数量等，以现场实际情况为准）：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广东财经大学佛山三水校区主要高压电气设备情况表：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301"/>
        <w:gridCol w:w="2131"/>
        <w:gridCol w:w="2131"/>
      </w:tblGrid>
      <w:tr w:rsidR="007B7C24" w:rsidRPr="007B7C24">
        <w:tc>
          <w:tcPr>
            <w:tcW w:w="959"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序号</w:t>
            </w:r>
          </w:p>
        </w:tc>
        <w:tc>
          <w:tcPr>
            <w:tcW w:w="330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设备设施名称（型号）</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数量</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单位</w:t>
            </w:r>
          </w:p>
        </w:tc>
      </w:tr>
      <w:tr w:rsidR="007B7C24" w:rsidRPr="007B7C24">
        <w:tc>
          <w:tcPr>
            <w:tcW w:w="959"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p>
        </w:tc>
        <w:tc>
          <w:tcPr>
            <w:tcW w:w="330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变压器</w:t>
            </w:r>
          </w:p>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(630kVA  4</w:t>
            </w:r>
            <w:r w:rsidRPr="007B7C24">
              <w:rPr>
                <w:rFonts w:asciiTheme="minorEastAsia" w:eastAsiaTheme="minorEastAsia" w:hAnsiTheme="minorEastAsia" w:cs="仿宋_GB2312" w:hint="eastAsia"/>
                <w:sz w:val="24"/>
              </w:rPr>
              <w:t>台</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(800kVA  5</w:t>
            </w:r>
            <w:r w:rsidRPr="007B7C24">
              <w:rPr>
                <w:rFonts w:asciiTheme="minorEastAsia" w:eastAsiaTheme="minorEastAsia" w:hAnsiTheme="minorEastAsia" w:cs="仿宋_GB2312" w:hint="eastAsia"/>
                <w:sz w:val="24"/>
              </w:rPr>
              <w:t>台</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(1000kVA  1</w:t>
            </w:r>
            <w:r w:rsidRPr="007B7C24">
              <w:rPr>
                <w:rFonts w:asciiTheme="minorEastAsia" w:eastAsiaTheme="minorEastAsia" w:hAnsiTheme="minorEastAsia" w:cs="仿宋_GB2312" w:hint="eastAsia"/>
                <w:sz w:val="24"/>
              </w:rPr>
              <w:t>台</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1600kVA  1</w:t>
            </w:r>
            <w:r w:rsidRPr="007B7C24">
              <w:rPr>
                <w:rFonts w:asciiTheme="minorEastAsia" w:eastAsiaTheme="minorEastAsia" w:hAnsiTheme="minorEastAsia" w:cs="仿宋_GB2312" w:hint="eastAsia"/>
                <w:sz w:val="24"/>
              </w:rPr>
              <w:t>台）</w:t>
            </w:r>
          </w:p>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2500kVA  1</w:t>
            </w:r>
            <w:r w:rsidRPr="007B7C24">
              <w:rPr>
                <w:rFonts w:asciiTheme="minorEastAsia" w:eastAsiaTheme="minorEastAsia" w:hAnsiTheme="minorEastAsia" w:cs="仿宋_GB2312" w:hint="eastAsia"/>
                <w:sz w:val="24"/>
              </w:rPr>
              <w:t>台）</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12</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台</w:t>
            </w:r>
          </w:p>
        </w:tc>
      </w:tr>
      <w:tr w:rsidR="007B7C24" w:rsidRPr="007B7C24">
        <w:tc>
          <w:tcPr>
            <w:tcW w:w="959"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p>
        </w:tc>
        <w:tc>
          <w:tcPr>
            <w:tcW w:w="330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高压柜</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30</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台</w:t>
            </w:r>
          </w:p>
        </w:tc>
      </w:tr>
      <w:tr w:rsidR="007B7C24" w:rsidRPr="007B7C24">
        <w:tc>
          <w:tcPr>
            <w:tcW w:w="959"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p>
        </w:tc>
        <w:tc>
          <w:tcPr>
            <w:tcW w:w="330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直流屏</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套</w:t>
            </w:r>
          </w:p>
        </w:tc>
      </w:tr>
      <w:tr w:rsidR="007B7C24" w:rsidRPr="007B7C24">
        <w:tc>
          <w:tcPr>
            <w:tcW w:w="959"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p>
        </w:tc>
        <w:tc>
          <w:tcPr>
            <w:tcW w:w="330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进线电缆</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7</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条</w:t>
            </w:r>
          </w:p>
        </w:tc>
      </w:tr>
      <w:tr w:rsidR="007B7C24" w:rsidRPr="007B7C24">
        <w:tc>
          <w:tcPr>
            <w:tcW w:w="959"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6</w:t>
            </w:r>
          </w:p>
        </w:tc>
        <w:tc>
          <w:tcPr>
            <w:tcW w:w="330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高压电缆（高压柜至各变压器的电缆，含两端电缆头）</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12</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段</w:t>
            </w:r>
          </w:p>
        </w:tc>
      </w:tr>
      <w:tr w:rsidR="00744C33" w:rsidRPr="007B7C24">
        <w:tc>
          <w:tcPr>
            <w:tcW w:w="959"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7</w:t>
            </w:r>
          </w:p>
        </w:tc>
        <w:tc>
          <w:tcPr>
            <w:tcW w:w="330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变压器室高压室</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13</w:t>
            </w:r>
          </w:p>
        </w:tc>
        <w:tc>
          <w:tcPr>
            <w:tcW w:w="2131" w:type="dxa"/>
            <w:tcBorders>
              <w:top w:val="single" w:sz="4" w:space="0" w:color="000000"/>
              <w:left w:val="single" w:sz="4" w:space="0" w:color="000000"/>
              <w:bottom w:val="single" w:sz="4" w:space="0" w:color="000000"/>
              <w:right w:val="single" w:sz="4" w:space="0" w:color="000000"/>
            </w:tcBorders>
            <w:vAlign w:val="center"/>
          </w:tcPr>
          <w:p w:rsidR="00744C33" w:rsidRPr="007B7C24" w:rsidRDefault="005062F7">
            <w:pPr>
              <w:spacing w:line="360" w:lineRule="auto"/>
              <w:ind w:firstLineChars="200" w:firstLine="480"/>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间</w:t>
            </w:r>
          </w:p>
        </w:tc>
      </w:tr>
    </w:tbl>
    <w:p w:rsidR="00744C33" w:rsidRPr="007B7C24" w:rsidRDefault="00744C33">
      <w:pPr>
        <w:spacing w:line="360" w:lineRule="auto"/>
        <w:ind w:firstLineChars="200" w:firstLine="480"/>
        <w:rPr>
          <w:rFonts w:asciiTheme="minorEastAsia" w:eastAsiaTheme="minorEastAsia" w:hAnsiTheme="minorEastAsia" w:cs="仿宋_GB2312"/>
          <w:sz w:val="24"/>
        </w:rPr>
      </w:pPr>
    </w:p>
    <w:p w:rsidR="00744C33" w:rsidRPr="007B7C24" w:rsidRDefault="005062F7">
      <w:pPr>
        <w:spacing w:line="360" w:lineRule="auto"/>
        <w:rPr>
          <w:rFonts w:asciiTheme="minorEastAsia" w:eastAsiaTheme="minorEastAsia" w:hAnsiTheme="minorEastAsia" w:cs="仿宋_GB2312"/>
          <w:sz w:val="24"/>
        </w:rPr>
      </w:pPr>
      <w:bookmarkStart w:id="9" w:name="_Toc329763939"/>
      <w:bookmarkStart w:id="10" w:name="_Toc329763942"/>
      <w:bookmarkStart w:id="11" w:name="_Toc329763949"/>
      <w:bookmarkStart w:id="12" w:name="_Toc329763940"/>
      <w:bookmarkStart w:id="13" w:name="_Toc329763941"/>
      <w:bookmarkStart w:id="14" w:name="_Toc329763950"/>
      <w:bookmarkStart w:id="15" w:name="_Toc329763933"/>
      <w:bookmarkStart w:id="16" w:name="_Toc329763943"/>
      <w:bookmarkStart w:id="17" w:name="_Toc329763948"/>
      <w:bookmarkStart w:id="18" w:name="_Toc329763944"/>
      <w:bookmarkStart w:id="19" w:name="_Toc329763945"/>
      <w:bookmarkStart w:id="20" w:name="_Toc329763937"/>
      <w:bookmarkStart w:id="21" w:name="_Toc329763934"/>
      <w:bookmarkStart w:id="22" w:name="_Toc329763932"/>
      <w:bookmarkStart w:id="23" w:name="_Toc329763928"/>
      <w:bookmarkStart w:id="24" w:name="_Toc329763922"/>
      <w:bookmarkStart w:id="25" w:name="_Toc329763924"/>
      <w:bookmarkStart w:id="26" w:name="_Toc329763953"/>
      <w:bookmarkStart w:id="27" w:name="_Toc294194061"/>
      <w:bookmarkStart w:id="28" w:name="_Toc294586917"/>
      <w:bookmarkStart w:id="29" w:name="_Toc294275147"/>
      <w:bookmarkStart w:id="30" w:name="_Toc329763900"/>
      <w:bookmarkStart w:id="31" w:name="_Toc329763921"/>
      <w:bookmarkStart w:id="32" w:name="_Toc294269586"/>
      <w:bookmarkStart w:id="33" w:name="_Toc294271990"/>
      <w:bookmarkStart w:id="34" w:name="_Toc294271689"/>
      <w:bookmarkStart w:id="35" w:name="_Toc329763927"/>
      <w:bookmarkStart w:id="36" w:name="_Toc329763938"/>
      <w:bookmarkStart w:id="37" w:name="_Toc294592124"/>
      <w:bookmarkStart w:id="38" w:name="_Toc329763947"/>
      <w:bookmarkStart w:id="39" w:name="_Toc294272287"/>
      <w:bookmarkStart w:id="40" w:name="_Toc329763867"/>
      <w:bookmarkStart w:id="41" w:name="_Toc329763902"/>
      <w:bookmarkStart w:id="42" w:name="_Toc329763930"/>
      <w:bookmarkStart w:id="43" w:name="_Toc329763929"/>
      <w:bookmarkStart w:id="44" w:name="_Toc329763901"/>
      <w:bookmarkStart w:id="45" w:name="_Toc329763834"/>
      <w:bookmarkStart w:id="46" w:name="_Toc329763936"/>
      <w:bookmarkStart w:id="47" w:name="_Toc329763935"/>
      <w:bookmarkStart w:id="48" w:name="_Toc329763931"/>
      <w:bookmarkStart w:id="49" w:name="_Toc329763946"/>
      <w:bookmarkStart w:id="50" w:name="_Toc329763920"/>
      <w:bookmarkStart w:id="51" w:name="_Toc329763925"/>
      <w:bookmarkStart w:id="52" w:name="_Toc329763926"/>
      <w:bookmarkStart w:id="53" w:name="_Toc294276426"/>
      <w:bookmarkStart w:id="54" w:name="_Toc329763923"/>
      <w:bookmarkStart w:id="55" w:name="_Toc329763952"/>
      <w:bookmarkStart w:id="56" w:name="_Toc329763919"/>
      <w:bookmarkStart w:id="57" w:name="_Toc329763951"/>
      <w:bookmarkStart w:id="58" w:name="_Toc294592151"/>
      <w:bookmarkStart w:id="59" w:name="_Toc42471767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7B7C24">
        <w:rPr>
          <w:rFonts w:asciiTheme="minorEastAsia" w:eastAsiaTheme="minorEastAsia" w:hAnsiTheme="minorEastAsia" w:cs="仿宋_GB2312" w:hint="eastAsia"/>
          <w:sz w:val="24"/>
        </w:rPr>
        <w:t xml:space="preserve">2.2 </w:t>
      </w:r>
      <w:bookmarkEnd w:id="59"/>
      <w:r w:rsidRPr="007B7C24">
        <w:rPr>
          <w:rFonts w:asciiTheme="minorEastAsia" w:eastAsiaTheme="minorEastAsia" w:hAnsiTheme="minorEastAsia" w:cs="仿宋_GB2312" w:hint="eastAsia"/>
          <w:sz w:val="24"/>
        </w:rPr>
        <w:t>服务需求</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2.2.1</w:t>
      </w:r>
      <w:r w:rsidRPr="007B7C24">
        <w:rPr>
          <w:rFonts w:asciiTheme="minorEastAsia" w:eastAsiaTheme="minorEastAsia" w:hAnsiTheme="minorEastAsia" w:cs="仿宋_GB2312" w:hint="eastAsia"/>
          <w:sz w:val="24"/>
        </w:rPr>
        <w:t>、校区全部高压变配电设备设施的具体品牌、规格、型号、数量等，以现场实际情况为准。维保费用，在全面满足本项目需求的基础上，</w:t>
      </w:r>
      <w:r w:rsidRPr="007B7C24">
        <w:rPr>
          <w:rFonts w:asciiTheme="minorEastAsia" w:eastAsiaTheme="minorEastAsia" w:hAnsiTheme="minorEastAsia" w:cs="仿宋_GB2312" w:hint="eastAsia"/>
          <w:sz w:val="24"/>
        </w:rPr>
        <w:t>已包含校区全部高压电气设备设施的维护、维修、保养、税费、运输、装卸、安装、调试、技术指导、培训、咨询、检测、润滑、清洁、单次维修</w:t>
      </w:r>
      <w:r w:rsidRPr="007B7C24">
        <w:rPr>
          <w:rFonts w:asciiTheme="minorEastAsia" w:eastAsiaTheme="minorEastAsia" w:hAnsiTheme="minorEastAsia" w:cs="仿宋_GB2312" w:hint="eastAsia"/>
          <w:sz w:val="24"/>
        </w:rPr>
        <w:t>200</w:t>
      </w:r>
      <w:r w:rsidRPr="007B7C24">
        <w:rPr>
          <w:rFonts w:asciiTheme="minorEastAsia" w:eastAsiaTheme="minorEastAsia" w:hAnsiTheme="minorEastAsia" w:cs="仿宋_GB2312" w:hint="eastAsia"/>
          <w:sz w:val="24"/>
        </w:rPr>
        <w:t>元（含）以内的设备材料费、</w:t>
      </w:r>
      <w:r w:rsidRPr="007B7C24">
        <w:rPr>
          <w:rFonts w:asciiTheme="minorEastAsia" w:eastAsiaTheme="minorEastAsia" w:hAnsiTheme="minorEastAsia" w:cs="仿宋_GB2312" w:hint="eastAsia"/>
          <w:sz w:val="24"/>
        </w:rPr>
        <w:t>以及完成技术服务需求全部工作的全部费用。中标人漏报的单价或每单价报价中漏报、少报的费用，视为此项费用已隐含在投标报价中，中标后不得再向采购人收取任何费用。</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2.2.2</w:t>
      </w:r>
      <w:r w:rsidRPr="007B7C24">
        <w:rPr>
          <w:rFonts w:asciiTheme="minorEastAsia" w:eastAsiaTheme="minorEastAsia" w:hAnsiTheme="minorEastAsia" w:cs="仿宋_GB2312" w:hint="eastAsia"/>
          <w:sz w:val="24"/>
        </w:rPr>
        <w:t>、在合同期内，采购人有可能更换、大修或少量新增各校区高压电气设备，更换、大修及新增后的设备仍然属于校区高压电气设备维保服务范围内，不论各类高压电气设备设施的规格型号是否变化、数量数否增加，均不再增加额外维保费用，各中标人自行测算报价时应充分考虑相关因素。</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2.2.3</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对出现的设备故障，由中标人编制维修方案和费用预算，采购人审核同意后，单次维修</w:t>
      </w:r>
      <w:r w:rsidRPr="007B7C24">
        <w:rPr>
          <w:rFonts w:asciiTheme="minorEastAsia" w:eastAsiaTheme="minorEastAsia" w:hAnsiTheme="minorEastAsia" w:cs="仿宋_GB2312" w:hint="eastAsia"/>
          <w:sz w:val="24"/>
        </w:rPr>
        <w:t>200</w:t>
      </w:r>
      <w:r w:rsidRPr="007B7C24">
        <w:rPr>
          <w:rFonts w:asciiTheme="minorEastAsia" w:eastAsiaTheme="minorEastAsia" w:hAnsiTheme="minorEastAsia" w:cs="仿宋_GB2312" w:hint="eastAsia"/>
          <w:sz w:val="24"/>
        </w:rPr>
        <w:t>元（含）以内的设备材料费由中标人承担，单次维修</w:t>
      </w:r>
      <w:r w:rsidRPr="007B7C24">
        <w:rPr>
          <w:rFonts w:asciiTheme="minorEastAsia" w:eastAsiaTheme="minorEastAsia" w:hAnsiTheme="minorEastAsia" w:cs="仿宋_GB2312" w:hint="eastAsia"/>
          <w:sz w:val="24"/>
        </w:rPr>
        <w:t>200</w:t>
      </w:r>
      <w:r w:rsidRPr="007B7C24">
        <w:rPr>
          <w:rFonts w:asciiTheme="minorEastAsia" w:eastAsiaTheme="minorEastAsia" w:hAnsiTheme="minorEastAsia" w:cs="仿宋_GB2312" w:hint="eastAsia"/>
          <w:sz w:val="24"/>
        </w:rPr>
        <w:t>元以上的设备材料可采用议价的方式向中标人采购，也可由采购人负责提供，中标人提供免人工费安装调试。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2.2.4</w:t>
      </w:r>
      <w:r w:rsidRPr="007B7C24">
        <w:rPr>
          <w:rFonts w:asciiTheme="minorEastAsia" w:eastAsiaTheme="minorEastAsia" w:hAnsiTheme="minorEastAsia" w:cs="仿宋_GB2312" w:hint="eastAsia"/>
          <w:sz w:val="24"/>
        </w:rPr>
        <w:t>、中标人投入本项目的所有人员（含管理人员及作业人员等）的一切费用均包含在投标报价内。中标人必须按国家相关劳动法律法规及政策规定，按时足额支付上述人员的工资、岗位津贴、特殊津贴、节假日（含国家法定节假日）加班费、福利、社会保险、高温补贴、住房公积金及保险等各项费用。上述人员若发生与中标人的劳动争议均由中标人自己承担，采购人无连带关系和责任。</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2.2.5</w:t>
      </w:r>
      <w:r w:rsidRPr="007B7C24">
        <w:rPr>
          <w:rFonts w:asciiTheme="minorEastAsia" w:eastAsiaTheme="minorEastAsia" w:hAnsiTheme="minorEastAsia" w:cs="仿宋_GB2312" w:hint="eastAsia"/>
          <w:sz w:val="24"/>
        </w:rPr>
        <w:t>、中标人投入本项目的所有人员的差旅费、服装费以及办公用品、养护仪器设备工具等费用，均包含均在投标报价内。</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2.2.6</w:t>
      </w:r>
      <w:r w:rsidRPr="007B7C24">
        <w:rPr>
          <w:rFonts w:asciiTheme="minorEastAsia" w:eastAsiaTheme="minorEastAsia" w:hAnsiTheme="minorEastAsia" w:cs="仿宋_GB2312" w:hint="eastAsia"/>
          <w:sz w:val="24"/>
        </w:rPr>
        <w:t>、中</w:t>
      </w:r>
      <w:r w:rsidRPr="007B7C24">
        <w:rPr>
          <w:rFonts w:asciiTheme="minorEastAsia" w:eastAsiaTheme="minorEastAsia" w:hAnsiTheme="minorEastAsia" w:cs="仿宋_GB2312" w:hint="eastAsia"/>
          <w:sz w:val="24"/>
        </w:rPr>
        <w:t>标人不得将委托管理项目转包给第三方管理，不允许分包或转包管理责任和管理事宜。</w:t>
      </w:r>
    </w:p>
    <w:p w:rsidR="00744C33" w:rsidRPr="007B7C24" w:rsidRDefault="005062F7">
      <w:pPr>
        <w:spacing w:line="360" w:lineRule="auto"/>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2.2.7</w:t>
      </w:r>
      <w:r w:rsidRPr="007B7C24">
        <w:rPr>
          <w:rFonts w:asciiTheme="minorEastAsia" w:eastAsiaTheme="minorEastAsia" w:hAnsiTheme="minorEastAsia" w:cs="仿宋_GB2312" w:hint="eastAsia"/>
          <w:sz w:val="24"/>
        </w:rPr>
        <w:t>、维护保养服务的技术服务要求</w:t>
      </w:r>
    </w:p>
    <w:p w:rsidR="00744C33" w:rsidRPr="007B7C24" w:rsidRDefault="005062F7">
      <w:pPr>
        <w:spacing w:line="360" w:lineRule="auto"/>
        <w:ind w:firstLineChars="300" w:firstLine="72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2.2.7.1</w:t>
      </w:r>
      <w:r w:rsidRPr="007B7C24">
        <w:rPr>
          <w:rFonts w:asciiTheme="minorEastAsia" w:eastAsiaTheme="minorEastAsia" w:hAnsiTheme="minorEastAsia" w:cs="仿宋_GB2312" w:hint="eastAsia"/>
          <w:sz w:val="24"/>
        </w:rPr>
        <w:t>、维保服务执行标准：包括（但不限于）《电气设备预防性试验规程》（</w:t>
      </w:r>
      <w:r w:rsidRPr="007B7C24">
        <w:rPr>
          <w:rFonts w:asciiTheme="minorEastAsia" w:eastAsiaTheme="minorEastAsia" w:hAnsiTheme="minorEastAsia" w:cs="仿宋_GB2312" w:hint="eastAsia"/>
          <w:sz w:val="24"/>
        </w:rPr>
        <w:t>DL/T596-1996</w:t>
      </w:r>
      <w:r w:rsidRPr="007B7C24">
        <w:rPr>
          <w:rFonts w:asciiTheme="minorEastAsia" w:eastAsiaTheme="minorEastAsia" w:hAnsiTheme="minorEastAsia" w:cs="仿宋_GB2312" w:hint="eastAsia"/>
          <w:sz w:val="24"/>
        </w:rPr>
        <w:t>）、《电气装置安装工程电气设备交接试验标准》（</w:t>
      </w:r>
      <w:r w:rsidRPr="007B7C24">
        <w:rPr>
          <w:rFonts w:asciiTheme="minorEastAsia" w:eastAsiaTheme="minorEastAsia" w:hAnsiTheme="minorEastAsia" w:cs="仿宋_GB2312" w:hint="eastAsia"/>
          <w:sz w:val="24"/>
        </w:rPr>
        <w:t>GB50150</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2016</w:t>
      </w:r>
      <w:r w:rsidRPr="007B7C24">
        <w:rPr>
          <w:rFonts w:asciiTheme="minorEastAsia" w:eastAsiaTheme="minorEastAsia" w:hAnsiTheme="minorEastAsia" w:cs="仿宋_GB2312" w:hint="eastAsia"/>
          <w:sz w:val="24"/>
        </w:rPr>
        <w:t>）、《继电保护及安全自动装置技术规程》（</w:t>
      </w:r>
      <w:r w:rsidRPr="007B7C24">
        <w:rPr>
          <w:rFonts w:asciiTheme="minorEastAsia" w:eastAsiaTheme="minorEastAsia" w:hAnsiTheme="minorEastAsia" w:cs="仿宋_GB2312" w:hint="eastAsia"/>
          <w:sz w:val="24"/>
        </w:rPr>
        <w:t>GB/T14285</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2006</w:t>
      </w:r>
      <w:r w:rsidRPr="007B7C24">
        <w:rPr>
          <w:rFonts w:asciiTheme="minorEastAsia" w:eastAsiaTheme="minorEastAsia" w:hAnsiTheme="minorEastAsia" w:cs="仿宋_GB2312" w:hint="eastAsia"/>
          <w:sz w:val="24"/>
        </w:rPr>
        <w:t>）、《静态继电保护及安全自动装置通用技术准则》（</w:t>
      </w:r>
      <w:r w:rsidRPr="007B7C24">
        <w:rPr>
          <w:rFonts w:asciiTheme="minorEastAsia" w:eastAsiaTheme="minorEastAsia" w:hAnsiTheme="minorEastAsia" w:cs="仿宋_GB2312" w:hint="eastAsia"/>
          <w:sz w:val="24"/>
        </w:rPr>
        <w:t>DL/T 478</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2013</w:t>
      </w:r>
      <w:r w:rsidRPr="007B7C24">
        <w:rPr>
          <w:rFonts w:asciiTheme="minorEastAsia" w:eastAsiaTheme="minorEastAsia" w:hAnsiTheme="minorEastAsia" w:cs="仿宋_GB2312" w:hint="eastAsia"/>
          <w:sz w:val="24"/>
        </w:rPr>
        <w:t>）等国家、电监会及南方电网相关技术规范、规程和标准。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2.2.7.2</w:t>
      </w:r>
      <w:r w:rsidRPr="007B7C24">
        <w:rPr>
          <w:rFonts w:asciiTheme="minorEastAsia" w:eastAsiaTheme="minorEastAsia" w:hAnsiTheme="minorEastAsia" w:cs="仿宋_GB2312" w:hint="eastAsia"/>
          <w:sz w:val="24"/>
        </w:rPr>
        <w:t>、中标人应依据高压电气设备维护保养规范的要求和标准制定《高压电气设备维护保养年度计划表》，送学校审核。保养期内，中标人按签核的《高压设备维护保养计划表》的要求、内容和供电部门的有关规定进行维护保养，以及双方约定的保养项目、时间进行工作。每次保养工作完毕，双方应在《高压电气设备维护保养记录》上签名确认，存档。</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2.2.7.3</w:t>
      </w:r>
      <w:r w:rsidRPr="007B7C24">
        <w:rPr>
          <w:rFonts w:asciiTheme="minorEastAsia" w:eastAsiaTheme="minorEastAsia" w:hAnsiTheme="minorEastAsia" w:cs="仿宋_GB2312" w:hint="eastAsia"/>
          <w:sz w:val="24"/>
        </w:rPr>
        <w:t>、中标人提供</w:t>
      </w:r>
      <w:r w:rsidRPr="007B7C24">
        <w:rPr>
          <w:rFonts w:asciiTheme="minorEastAsia" w:eastAsiaTheme="minorEastAsia" w:hAnsiTheme="minorEastAsia" w:cs="仿宋_GB2312" w:hint="eastAsia"/>
          <w:sz w:val="24"/>
        </w:rPr>
        <w:t>24</w:t>
      </w:r>
      <w:r w:rsidRPr="007B7C24">
        <w:rPr>
          <w:rFonts w:asciiTheme="minorEastAsia" w:eastAsiaTheme="minorEastAsia" w:hAnsiTheme="minorEastAsia" w:cs="仿宋_GB2312" w:hint="eastAsia"/>
          <w:sz w:val="24"/>
        </w:rPr>
        <w:t>小时抢修响应服务，高压电气设备系统发生故障或线路跳闸时，中标人应在接到报修通知</w:t>
      </w: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小时内派员到达现场进行故障处理和维修。如遇突发事件需要对高压配电系统倒闸时，</w:t>
      </w:r>
      <w:r w:rsidRPr="007B7C24">
        <w:rPr>
          <w:rFonts w:asciiTheme="minorEastAsia" w:eastAsiaTheme="minorEastAsia" w:hAnsiTheme="minorEastAsia" w:cs="仿宋_GB2312" w:hint="eastAsia"/>
          <w:sz w:val="24"/>
        </w:rPr>
        <w:t>中标人应在接到通知后立刻到达现场操作。抢修人员必须配备相应检测仪器设备和充足的零配件，确保抢修工作能及时开展，最大程度缩短抢修时间，使电网快速恢复正常运行。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2.2.7.4</w:t>
      </w:r>
      <w:r w:rsidRPr="007B7C24">
        <w:rPr>
          <w:rFonts w:asciiTheme="minorEastAsia" w:eastAsiaTheme="minorEastAsia" w:hAnsiTheme="minorEastAsia" w:cs="仿宋_GB2312" w:hint="eastAsia"/>
          <w:sz w:val="24"/>
        </w:rPr>
        <w:t>、高压环网柜、变压器等高压电气设备应定期进行全面检查维护，每月</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对用电设备进行不停电巡查，并将巡查结果书面报告采购人；按《电气设备预防性试验规范》要求，每年一次对用电设备进行清洁、铜绿清除、保养及预防性试验，预防性试验一般安排在每年寒假期间进行中标人必须在预防性试验前做好各项准备工作（包括联系供电局办理停电手续、备品备件购买、人员设备</w:t>
      </w:r>
      <w:r w:rsidRPr="007B7C24">
        <w:rPr>
          <w:rFonts w:asciiTheme="minorEastAsia" w:eastAsiaTheme="minorEastAsia" w:hAnsiTheme="minorEastAsia" w:cs="仿宋_GB2312" w:hint="eastAsia"/>
          <w:sz w:val="24"/>
        </w:rPr>
        <w:t>投入等），在采购人指定的时间内（含夜间、节假日等特殊时间）完成所有试验工作，并按时恢复正常供电。预防性试验中发现的不合格项目需报采购人现场确认。</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2.2.7.5</w:t>
      </w:r>
      <w:r w:rsidRPr="007B7C24">
        <w:rPr>
          <w:rFonts w:asciiTheme="minorEastAsia" w:eastAsiaTheme="minorEastAsia" w:hAnsiTheme="minorEastAsia" w:cs="仿宋_GB2312" w:hint="eastAsia"/>
          <w:sz w:val="24"/>
        </w:rPr>
        <w:t>、如因非正常损坏而导致高压电气设备需要维修及零件更换，中标人应及时通知学校，提出对该项目的维修期限和报价清单。中标人拆除的设备（配件），必须交采购人按规定统一处置，不得擅自处理。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2.2.7.6</w:t>
      </w:r>
      <w:r w:rsidRPr="007B7C24">
        <w:rPr>
          <w:rFonts w:asciiTheme="minorEastAsia" w:eastAsiaTheme="minorEastAsia" w:hAnsiTheme="minorEastAsia" w:cs="仿宋_GB2312" w:hint="eastAsia"/>
          <w:sz w:val="24"/>
        </w:rPr>
        <w:t>、中标人工作人员对高压配电设备进行维修保养时，必须事先通知学校用电管理方并获得同意。作业人员应统一服装、佩带工作牌。在高压电气设备维修、保养工作期间，中标人必</w:t>
      </w:r>
      <w:r w:rsidRPr="007B7C24">
        <w:rPr>
          <w:rFonts w:asciiTheme="minorEastAsia" w:eastAsiaTheme="minorEastAsia" w:hAnsiTheme="minorEastAsia" w:cs="仿宋_GB2312" w:hint="eastAsia"/>
          <w:sz w:val="24"/>
        </w:rPr>
        <w:t>须操作现场放置醒目的标牌提示或张贴告示通知、标语。</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2.2.7.7</w:t>
      </w:r>
      <w:r w:rsidRPr="007B7C24">
        <w:rPr>
          <w:rFonts w:asciiTheme="minorEastAsia" w:eastAsiaTheme="minorEastAsia" w:hAnsiTheme="minorEastAsia" w:cs="仿宋_GB2312" w:hint="eastAsia"/>
          <w:sz w:val="24"/>
        </w:rPr>
        <w:t>、保养期内，高压电气设备出现紧急状况或学校提出特殊紧急的维护、保养、检查要求时，中标人必须立即做出响应和采取相应措施，确保配电系统的正常运行。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2.2.7.8</w:t>
      </w:r>
      <w:r w:rsidRPr="007B7C24">
        <w:rPr>
          <w:rFonts w:asciiTheme="minorEastAsia" w:eastAsiaTheme="minorEastAsia" w:hAnsiTheme="minorEastAsia" w:cs="仿宋_GB2312" w:hint="eastAsia"/>
          <w:sz w:val="24"/>
        </w:rPr>
        <w:t>、维保合同期内，学校有校庆、研究生入学考试、四六级英语考试、招生咨询及校园开放日、新生接待、毕业生供需见面会等重大活动、重要培训或特殊情况时（以采购人书面或采购人项目负责人文字通知为准），中标人应按采购人要求事先对所涉及的高压设备进行检查，确保设备运行正常，并做好各项应急处置准备工作；</w:t>
      </w:r>
      <w:r w:rsidRPr="007B7C24">
        <w:rPr>
          <w:rFonts w:asciiTheme="minorEastAsia" w:eastAsiaTheme="minorEastAsia" w:hAnsiTheme="minorEastAsia" w:cs="仿宋_GB2312" w:hint="eastAsia"/>
          <w:sz w:val="24"/>
        </w:rPr>
        <w:t>活动期间至少派遣</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名专业技术人员驻场值守，提供全程监护服务，确保活动场地供电保障正常运行。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2.2.7.9</w:t>
      </w:r>
      <w:r w:rsidRPr="007B7C24">
        <w:rPr>
          <w:rFonts w:asciiTheme="minorEastAsia" w:eastAsiaTheme="minorEastAsia" w:hAnsiTheme="minorEastAsia" w:cs="仿宋_GB2312" w:hint="eastAsia"/>
          <w:sz w:val="24"/>
        </w:rPr>
        <w:t>、中标人从业人员必须是持有特种设备作业人员资格证书，发生人员变更，需及时书面通知采购人。</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2.2.7.10</w:t>
      </w:r>
      <w:r w:rsidRPr="007B7C24">
        <w:rPr>
          <w:rFonts w:asciiTheme="minorEastAsia" w:eastAsiaTheme="minorEastAsia" w:hAnsiTheme="minorEastAsia" w:cs="仿宋_GB2312" w:hint="eastAsia"/>
          <w:sz w:val="24"/>
        </w:rPr>
        <w:t>、中标人应及时向采购人反馈在巡视中发现的用电问题和安全隐患问题，并向采购人提供用电建议和处理方案，以保证采购人长期安全、经济用电。协助采购人做好各项触电、电气火灾的安全预防工作。向采购人传递最新的用电政策。根据采购人要求，开展安全用电知识的培训。</w:t>
      </w:r>
    </w:p>
    <w:p w:rsidR="00744C33" w:rsidRPr="007B7C24" w:rsidRDefault="005062F7">
      <w:pPr>
        <w:spacing w:line="360" w:lineRule="auto"/>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2.2.8 </w:t>
      </w:r>
      <w:r w:rsidRPr="007B7C24">
        <w:rPr>
          <w:rFonts w:asciiTheme="minorEastAsia" w:eastAsiaTheme="minorEastAsia" w:hAnsiTheme="minorEastAsia" w:cs="仿宋_GB2312" w:hint="eastAsia"/>
          <w:sz w:val="24"/>
        </w:rPr>
        <w:t>预防性试验工作内容</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2.2.8.1</w:t>
      </w:r>
      <w:r w:rsidRPr="007B7C24">
        <w:rPr>
          <w:rFonts w:asciiTheme="minorEastAsia" w:eastAsiaTheme="minorEastAsia" w:hAnsiTheme="minorEastAsia" w:cs="仿宋_GB2312" w:hint="eastAsia"/>
          <w:sz w:val="24"/>
        </w:rPr>
        <w:t>、电力</w:t>
      </w:r>
      <w:r w:rsidRPr="007B7C24">
        <w:rPr>
          <w:rFonts w:asciiTheme="minorEastAsia" w:eastAsiaTheme="minorEastAsia" w:hAnsiTheme="minorEastAsia" w:cs="仿宋_GB2312" w:hint="eastAsia"/>
          <w:sz w:val="24"/>
        </w:rPr>
        <w:t>变压器试验项目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）绕组连同套管所有分接头的直流电阻测试；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）绕组连同套管的绝缘电阻和吸收比或极化系数测试；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）交流耐压试验；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）测温装置及其二次回路试验；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2.2.8.2</w:t>
      </w:r>
      <w:r w:rsidRPr="007B7C24">
        <w:rPr>
          <w:rFonts w:asciiTheme="minorEastAsia" w:eastAsiaTheme="minorEastAsia" w:hAnsiTheme="minorEastAsia" w:cs="仿宋_GB2312" w:hint="eastAsia"/>
          <w:sz w:val="24"/>
        </w:rPr>
        <w:t>、真空断路器的试验项目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）绝缘电阻检测；</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）交流耐压试验</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断路器主回路对地、相间及断口）；</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）辅助回路和控制回路交流耐压试验；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）导电回路电阻试验；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）断路器的合闸时间和分闸时间，分、合闸的同期性，合闸时的弹跳过程试验；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6</w:t>
      </w:r>
      <w:r w:rsidRPr="007B7C24">
        <w:rPr>
          <w:rFonts w:asciiTheme="minorEastAsia" w:eastAsiaTheme="minorEastAsia" w:hAnsiTheme="minorEastAsia" w:cs="仿宋_GB2312" w:hint="eastAsia"/>
          <w:sz w:val="24"/>
        </w:rPr>
        <w:t>）操作机构合闸接触器和分、合闸电磁铁的动作电压试验；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7</w:t>
      </w:r>
      <w:r w:rsidRPr="007B7C24">
        <w:rPr>
          <w:rFonts w:asciiTheme="minorEastAsia" w:eastAsiaTheme="minorEastAsia" w:hAnsiTheme="minorEastAsia" w:cs="仿宋_GB2312" w:hint="eastAsia"/>
          <w:sz w:val="24"/>
        </w:rPr>
        <w:t>）合闸接触器和分合闸电磁铁线圈的绝缘电阻和直</w:t>
      </w:r>
      <w:r w:rsidRPr="007B7C24">
        <w:rPr>
          <w:rFonts w:asciiTheme="minorEastAsia" w:eastAsiaTheme="minorEastAsia" w:hAnsiTheme="minorEastAsia" w:cs="仿宋_GB2312" w:hint="eastAsia"/>
          <w:sz w:val="24"/>
        </w:rPr>
        <w:t>流电阻试验。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2.2.8.3</w:t>
      </w:r>
      <w:r w:rsidRPr="007B7C24">
        <w:rPr>
          <w:rFonts w:asciiTheme="minorEastAsia" w:eastAsiaTheme="minorEastAsia" w:hAnsiTheme="minorEastAsia" w:cs="仿宋_GB2312" w:hint="eastAsia"/>
          <w:sz w:val="24"/>
        </w:rPr>
        <w:t>、高压开关柜的试验项目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）绝缘电阻检测；</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）交流耐压试验；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）断路器、隔离开关及隔离插头的导电回路电阻试验；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）辅助回路和控制回路绝缘电阻试验；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）辅助回路和控制回路交流耐压试验；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6</w:t>
      </w:r>
      <w:r w:rsidRPr="007B7C24">
        <w:rPr>
          <w:rFonts w:asciiTheme="minorEastAsia" w:eastAsiaTheme="minorEastAsia" w:hAnsiTheme="minorEastAsia" w:cs="仿宋_GB2312" w:hint="eastAsia"/>
          <w:sz w:val="24"/>
        </w:rPr>
        <w:t>）防误操作性能检查。</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2.2.8.4</w:t>
      </w:r>
      <w:r w:rsidRPr="007B7C24">
        <w:rPr>
          <w:rFonts w:asciiTheme="minorEastAsia" w:eastAsiaTheme="minorEastAsia" w:hAnsiTheme="minorEastAsia" w:cs="仿宋_GB2312" w:hint="eastAsia"/>
          <w:sz w:val="24"/>
        </w:rPr>
        <w:t>、橡塑绝缘电力电缆试验项目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）主绝缘的绝缘电阻检测；</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）外护套绝缘电阻检测；</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）外护套直流耐压试验；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）主绝缘交流耐压试验；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）局部放电测试；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6</w:t>
      </w:r>
      <w:r w:rsidRPr="007B7C24">
        <w:rPr>
          <w:rFonts w:asciiTheme="minorEastAsia" w:eastAsiaTheme="minorEastAsia" w:hAnsiTheme="minorEastAsia" w:cs="仿宋_GB2312" w:hint="eastAsia"/>
          <w:sz w:val="24"/>
        </w:rPr>
        <w:t>）带电测试外护层接地电流。</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2.2.8.5</w:t>
      </w:r>
      <w:r w:rsidRPr="007B7C24">
        <w:rPr>
          <w:rFonts w:asciiTheme="minorEastAsia" w:eastAsiaTheme="minorEastAsia" w:hAnsiTheme="minorEastAsia" w:cs="仿宋_GB2312" w:hint="eastAsia"/>
          <w:sz w:val="24"/>
        </w:rPr>
        <w:t>、金属氧化物避雷器试验项目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）运行电压下的交流泄漏电流带电测试；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）直流</w:t>
      </w:r>
      <w:r w:rsidRPr="007B7C24">
        <w:rPr>
          <w:rFonts w:asciiTheme="minorEastAsia" w:eastAsiaTheme="minorEastAsia" w:hAnsiTheme="minorEastAsia" w:cs="仿宋_GB2312" w:hint="eastAsia"/>
          <w:sz w:val="24"/>
        </w:rPr>
        <w:t>1mA</w:t>
      </w:r>
      <w:r w:rsidRPr="007B7C24">
        <w:rPr>
          <w:rFonts w:asciiTheme="minorEastAsia" w:eastAsiaTheme="minorEastAsia" w:hAnsiTheme="minorEastAsia" w:cs="仿宋_GB2312" w:hint="eastAsia"/>
          <w:sz w:val="24"/>
        </w:rPr>
        <w:t>电压</w:t>
      </w:r>
      <w:r w:rsidRPr="007B7C24">
        <w:rPr>
          <w:rFonts w:asciiTheme="minorEastAsia" w:eastAsiaTheme="minorEastAsia" w:hAnsiTheme="minorEastAsia" w:cs="仿宋_GB2312" w:hint="eastAsia"/>
          <w:sz w:val="24"/>
        </w:rPr>
        <w:t>U1mA</w:t>
      </w:r>
      <w:r w:rsidRPr="007B7C24">
        <w:rPr>
          <w:rFonts w:asciiTheme="minorEastAsia" w:eastAsiaTheme="minorEastAsia" w:hAnsiTheme="minorEastAsia" w:cs="仿宋_GB2312" w:hint="eastAsia"/>
          <w:sz w:val="24"/>
        </w:rPr>
        <w:t>及</w:t>
      </w:r>
      <w:r w:rsidRPr="007B7C24">
        <w:rPr>
          <w:rFonts w:asciiTheme="minorEastAsia" w:eastAsiaTheme="minorEastAsia" w:hAnsiTheme="minorEastAsia" w:cs="仿宋_GB2312" w:hint="eastAsia"/>
          <w:sz w:val="24"/>
        </w:rPr>
        <w:t>0.75U1mA</w:t>
      </w:r>
      <w:r w:rsidRPr="007B7C24">
        <w:rPr>
          <w:rFonts w:asciiTheme="minorEastAsia" w:eastAsiaTheme="minorEastAsia" w:hAnsiTheme="minorEastAsia" w:cs="仿宋_GB2312" w:hint="eastAsia"/>
          <w:sz w:val="24"/>
        </w:rPr>
        <w:t>下的泄漏电流试验；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）绝缘电阻检测。</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2.2.8.6</w:t>
      </w:r>
      <w:r w:rsidRPr="007B7C24">
        <w:rPr>
          <w:rFonts w:asciiTheme="minorEastAsia" w:eastAsiaTheme="minorEastAsia" w:hAnsiTheme="minorEastAsia" w:cs="仿宋_GB2312" w:hint="eastAsia"/>
          <w:sz w:val="24"/>
        </w:rPr>
        <w:t>、电房接地网试验项目</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接地电阻测试。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2.2.8.7</w:t>
      </w:r>
      <w:r w:rsidRPr="007B7C24">
        <w:rPr>
          <w:rFonts w:asciiTheme="minorEastAsia" w:eastAsiaTheme="minorEastAsia" w:hAnsiTheme="minorEastAsia" w:cs="仿宋_GB2312" w:hint="eastAsia"/>
          <w:sz w:val="24"/>
        </w:rPr>
        <w:t>、母线试验项目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）绝缘电阻测试；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）耐压试验。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2.2.8.8</w:t>
      </w:r>
      <w:r w:rsidRPr="007B7C24">
        <w:rPr>
          <w:rFonts w:asciiTheme="minorEastAsia" w:eastAsiaTheme="minorEastAsia" w:hAnsiTheme="minorEastAsia" w:cs="仿宋_GB2312" w:hint="eastAsia"/>
          <w:sz w:val="24"/>
        </w:rPr>
        <w:t>、支柱绝缘子试验项目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）绝缘电阻测试；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）交流耐压试验测试；</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）绝缘子表面的污秽度（</w:t>
      </w:r>
      <w:r w:rsidRPr="007B7C24">
        <w:rPr>
          <w:rFonts w:asciiTheme="minorEastAsia" w:eastAsiaTheme="minorEastAsia" w:hAnsiTheme="minorEastAsia" w:cs="仿宋_GB2312" w:hint="eastAsia"/>
          <w:sz w:val="24"/>
        </w:rPr>
        <w:t>ESDD</w:t>
      </w:r>
      <w:r w:rsidRPr="007B7C24">
        <w:rPr>
          <w:rFonts w:asciiTheme="minorEastAsia" w:eastAsiaTheme="minorEastAsia" w:hAnsiTheme="minorEastAsia" w:cs="仿宋_GB2312" w:hint="eastAsia"/>
          <w:sz w:val="24"/>
        </w:rPr>
        <w:t>和</w:t>
      </w:r>
      <w:r w:rsidRPr="007B7C24">
        <w:rPr>
          <w:rFonts w:asciiTheme="minorEastAsia" w:eastAsiaTheme="minorEastAsia" w:hAnsiTheme="minorEastAsia" w:cs="仿宋_GB2312" w:hint="eastAsia"/>
          <w:sz w:val="24"/>
        </w:rPr>
        <w:t>NSDD</w:t>
      </w:r>
      <w:r w:rsidRPr="007B7C24">
        <w:rPr>
          <w:rFonts w:asciiTheme="minorEastAsia" w:eastAsiaTheme="minorEastAsia" w:hAnsiTheme="minorEastAsia" w:cs="仿宋_GB2312" w:hint="eastAsia"/>
          <w:sz w:val="24"/>
        </w:rPr>
        <w:t>）测试。</w:t>
      </w:r>
    </w:p>
    <w:p w:rsidR="00744C33" w:rsidRPr="007B7C24" w:rsidRDefault="00744C33">
      <w:pPr>
        <w:spacing w:line="360" w:lineRule="auto"/>
        <w:ind w:firstLineChars="200" w:firstLine="480"/>
        <w:rPr>
          <w:rFonts w:asciiTheme="minorEastAsia" w:eastAsiaTheme="minorEastAsia" w:hAnsiTheme="minorEastAsia" w:cs="仿宋_GB2312"/>
          <w:sz w:val="24"/>
        </w:rPr>
      </w:pP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注：以上所有设备试验完成后进行螺丝紧固，清洁除尘。</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备注：</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）试验前，试验人员应了解清楚现场的安全危险点和注意事项。</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现场试验应严格遵守《电气设备预防性试验规程》（</w:t>
      </w:r>
      <w:r w:rsidRPr="007B7C24">
        <w:rPr>
          <w:rFonts w:asciiTheme="minorEastAsia" w:eastAsiaTheme="minorEastAsia" w:hAnsiTheme="minorEastAsia" w:cs="仿宋_GB2312" w:hint="eastAsia"/>
          <w:sz w:val="24"/>
        </w:rPr>
        <w:t>Q/CSG114002-2011</w:t>
      </w:r>
      <w:r w:rsidRPr="007B7C24">
        <w:rPr>
          <w:rFonts w:asciiTheme="minorEastAsia" w:eastAsiaTheme="minorEastAsia" w:hAnsiTheme="minorEastAsia" w:cs="仿宋_GB2312" w:hint="eastAsia"/>
          <w:sz w:val="24"/>
        </w:rPr>
        <w:t>）、《电业安全工作规程》中有关的安全条款、高压配电设备维护保养后达到《</w:t>
      </w:r>
      <w:r w:rsidRPr="007B7C24">
        <w:rPr>
          <w:rFonts w:asciiTheme="minorEastAsia" w:eastAsiaTheme="minorEastAsia" w:hAnsiTheme="minorEastAsia" w:cs="仿宋_GB2312" w:hint="eastAsia"/>
          <w:sz w:val="24"/>
        </w:rPr>
        <w:t>10KV</w:t>
      </w:r>
      <w:r w:rsidRPr="007B7C24">
        <w:rPr>
          <w:rFonts w:asciiTheme="minorEastAsia" w:eastAsiaTheme="minorEastAsia" w:hAnsiTheme="minorEastAsia" w:cs="仿宋_GB2312" w:hint="eastAsia"/>
          <w:sz w:val="24"/>
        </w:rPr>
        <w:t>以下变电设计规范》（</w:t>
      </w:r>
      <w:r w:rsidRPr="007B7C24">
        <w:rPr>
          <w:rFonts w:asciiTheme="minorEastAsia" w:eastAsiaTheme="minorEastAsia" w:hAnsiTheme="minorEastAsia" w:cs="仿宋_GB2312" w:hint="eastAsia"/>
          <w:sz w:val="24"/>
        </w:rPr>
        <w:t>GB50053</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94</w:t>
      </w:r>
      <w:r w:rsidRPr="007B7C24">
        <w:rPr>
          <w:rFonts w:asciiTheme="minorEastAsia" w:eastAsiaTheme="minorEastAsia" w:hAnsiTheme="minorEastAsia" w:cs="仿宋_GB2312" w:hint="eastAsia"/>
          <w:sz w:val="24"/>
        </w:rPr>
        <w:t>）、《电气装置安装工程</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高压电器施工及验收规范》（</w:t>
      </w:r>
      <w:r w:rsidRPr="007B7C24">
        <w:rPr>
          <w:rFonts w:asciiTheme="minorEastAsia" w:eastAsiaTheme="minorEastAsia" w:hAnsiTheme="minorEastAsia" w:cs="仿宋_GB2312" w:hint="eastAsia"/>
          <w:sz w:val="24"/>
        </w:rPr>
        <w:t>GBJ147</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90</w:t>
      </w:r>
      <w:r w:rsidRPr="007B7C24">
        <w:rPr>
          <w:rFonts w:asciiTheme="minorEastAsia" w:eastAsiaTheme="minorEastAsia" w:hAnsiTheme="minorEastAsia" w:cs="仿宋_GB2312" w:hint="eastAsia"/>
          <w:sz w:val="24"/>
        </w:rPr>
        <w:t>）等国家相关规定的标准以及其他各项规章制度。</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）严格杜绝《广州供电局安全生产奖惩规定》（</w:t>
      </w:r>
      <w:r w:rsidRPr="007B7C24">
        <w:rPr>
          <w:rFonts w:asciiTheme="minorEastAsia" w:eastAsiaTheme="minorEastAsia" w:hAnsiTheme="minorEastAsia" w:cs="仿宋_GB2312" w:hint="eastAsia"/>
          <w:sz w:val="24"/>
        </w:rPr>
        <w:t>F.01.00.10/G100-0018-0807-728</w:t>
      </w:r>
      <w:r w:rsidRPr="007B7C24">
        <w:rPr>
          <w:rFonts w:asciiTheme="minorEastAsia" w:eastAsiaTheme="minorEastAsia" w:hAnsiTheme="minorEastAsia" w:cs="仿宋_GB2312" w:hint="eastAsia"/>
          <w:sz w:val="24"/>
        </w:rPr>
        <w:t>）所列的</w:t>
      </w:r>
      <w:r w:rsidRPr="007B7C24">
        <w:rPr>
          <w:rFonts w:asciiTheme="minorEastAsia" w:eastAsiaTheme="minorEastAsia" w:hAnsiTheme="minorEastAsia" w:cs="仿宋_GB2312" w:hint="eastAsia"/>
          <w:sz w:val="24"/>
        </w:rPr>
        <w:t>101</w:t>
      </w:r>
      <w:r w:rsidRPr="007B7C24">
        <w:rPr>
          <w:rFonts w:asciiTheme="minorEastAsia" w:eastAsiaTheme="minorEastAsia" w:hAnsiTheme="minorEastAsia" w:cs="仿宋_GB2312" w:hint="eastAsia"/>
          <w:sz w:val="24"/>
        </w:rPr>
        <w:t>种作业现场违章行为。要保证试验全过程的安全，特别是耐压试验前应认真检查无误后方可进行</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）严格执行我司制定的各项技术安全措施，特别是《典型作业安全生产危险点控制》和《试</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验标准化现场规范作业指导书》中的有关要求。</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）应根据现场实际的施工环境条件安全地开展试验，对有发生触电危险的地方安排专人监护。</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）试验过程中如发生异常应立即停止试验，查明原因，根据实际情况决定可继续进行试验或终止本次试验。</w:t>
      </w:r>
    </w:p>
    <w:p w:rsidR="00744C33" w:rsidRPr="007B7C24" w:rsidRDefault="005062F7">
      <w:pPr>
        <w:spacing w:line="360" w:lineRule="auto"/>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2.2.9</w:t>
      </w:r>
      <w:r w:rsidRPr="007B7C24">
        <w:rPr>
          <w:rFonts w:asciiTheme="minorEastAsia" w:eastAsiaTheme="minorEastAsia" w:hAnsiTheme="minorEastAsia" w:cs="仿宋_GB2312" w:hint="eastAsia"/>
          <w:sz w:val="24"/>
        </w:rPr>
        <w:t>、设备月度巡检管理方案</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2.2.9.1</w:t>
      </w:r>
      <w:r w:rsidRPr="007B7C24">
        <w:rPr>
          <w:rFonts w:asciiTheme="minorEastAsia" w:eastAsiaTheme="minorEastAsia" w:hAnsiTheme="minorEastAsia" w:cs="仿宋_GB2312" w:hint="eastAsia"/>
          <w:sz w:val="24"/>
        </w:rPr>
        <w:t>、高压电缆和桥架巡视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）电缆接头、高压分支箱每月检查</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）高低压电缆井的接头每月巡视检查</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）高低压电缆线路每月巡视检查</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高压进线电缆每月巡视检查</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ab/>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巡视内容及要求</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A  </w:t>
      </w:r>
      <w:r w:rsidRPr="007B7C24">
        <w:rPr>
          <w:rFonts w:asciiTheme="minorEastAsia" w:eastAsiaTheme="minorEastAsia" w:hAnsiTheme="minorEastAsia" w:cs="仿宋_GB2312" w:hint="eastAsia"/>
          <w:sz w:val="24"/>
        </w:rPr>
        <w:t>对高压电缆电路，应查看桥架是否扣整严实，防鼠封堵是否牢固，高低压电缆桥架应完好无破损，发现异常应及时处理并作好记录。</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B </w:t>
      </w:r>
      <w:r w:rsidRPr="007B7C24">
        <w:rPr>
          <w:rFonts w:asciiTheme="minorEastAsia" w:eastAsiaTheme="minorEastAsia" w:hAnsiTheme="minorEastAsia" w:cs="仿宋_GB2312" w:hint="eastAsia"/>
          <w:sz w:val="24"/>
        </w:rPr>
        <w:t>地下室电房进线桥架电缆有无渗水现象。</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C </w:t>
      </w:r>
      <w:r w:rsidRPr="007B7C24">
        <w:rPr>
          <w:rFonts w:asciiTheme="minorEastAsia" w:eastAsiaTheme="minorEastAsia" w:hAnsiTheme="minorEastAsia" w:cs="仿宋_GB2312" w:hint="eastAsia"/>
          <w:sz w:val="24"/>
        </w:rPr>
        <w:t>查看电缆井沟内有无积水和污物，如有应及时排干积水清除污物。</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D </w:t>
      </w:r>
      <w:r w:rsidRPr="007B7C24">
        <w:rPr>
          <w:rFonts w:asciiTheme="minorEastAsia" w:eastAsiaTheme="minorEastAsia" w:hAnsiTheme="minorEastAsia" w:cs="仿宋_GB2312" w:hint="eastAsia"/>
          <w:sz w:val="24"/>
        </w:rPr>
        <w:t>井沟内的电缆、电缆头应完整清洁，接地线良好，无发热破裂现象。</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E </w:t>
      </w:r>
      <w:r w:rsidRPr="007B7C24">
        <w:rPr>
          <w:rFonts w:asciiTheme="minorEastAsia" w:eastAsiaTheme="minorEastAsia" w:hAnsiTheme="minorEastAsia" w:cs="仿宋_GB2312" w:hint="eastAsia"/>
          <w:sz w:val="24"/>
        </w:rPr>
        <w:t>外路电缆的外皮是否完整，支撑是否牢固。</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2.2.9.2</w:t>
      </w:r>
      <w:r w:rsidRPr="007B7C24">
        <w:rPr>
          <w:rFonts w:asciiTheme="minorEastAsia" w:eastAsiaTheme="minorEastAsia" w:hAnsiTheme="minorEastAsia" w:cs="仿宋_GB2312" w:hint="eastAsia"/>
          <w:sz w:val="24"/>
        </w:rPr>
        <w:t>、高压柜、高压环网柜巡视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巡视时间：每月巡视</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巡视内容及要求：</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开关柜屏上指示灯、带电</w:t>
      </w:r>
      <w:r w:rsidRPr="007B7C24">
        <w:rPr>
          <w:rFonts w:asciiTheme="minorEastAsia" w:eastAsiaTheme="minorEastAsia" w:hAnsiTheme="minorEastAsia" w:cs="仿宋_GB2312" w:hint="eastAsia"/>
          <w:sz w:val="24"/>
        </w:rPr>
        <w:t>显示器指示应正常，操作方式选择开关、机械操作把手，投切位置应正确。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控制电源及电压回路电源分合闸指示正确；分、合闸位置指示器与实际运行方式相符。</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屏面表计、继电器工作应正常，无异声、异味及过热现象，操作方式切换开关正常在要求的（就地或远控）位置。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柜内照明正常，通过观察窗观察柜内设备应正常；绝缘子应完好</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无破损。</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柜内应无放电声、异味和不均匀的机械噪声</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柜体温升正常。</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6</w:t>
      </w:r>
      <w:r w:rsidRPr="007B7C24">
        <w:rPr>
          <w:rFonts w:asciiTheme="minorEastAsia" w:eastAsiaTheme="minorEastAsia" w:hAnsiTheme="minorEastAsia" w:cs="仿宋_GB2312" w:hint="eastAsia"/>
          <w:sz w:val="24"/>
        </w:rPr>
        <w:t>）柜体、母线槽应无过热、变形、下沉，各封闭板螺丝应齐全，无松动、锈蚀，接地应牢固。</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7</w:t>
      </w:r>
      <w:r w:rsidRPr="007B7C24">
        <w:rPr>
          <w:rFonts w:asciiTheme="minorEastAsia" w:eastAsiaTheme="minorEastAsia" w:hAnsiTheme="minorEastAsia" w:cs="仿宋_GB2312" w:hint="eastAsia"/>
          <w:sz w:val="24"/>
        </w:rPr>
        <w:t>）真空断路器灭弧室应无漏气</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灭弧室内屏蔽罩如为玻璃材料的表面应呈金黄色光泽</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无氧化发黑迹象。</w:t>
      </w:r>
      <w:r w:rsidRPr="007B7C24">
        <w:rPr>
          <w:rFonts w:asciiTheme="minorEastAsia" w:eastAsiaTheme="minorEastAsia" w:hAnsiTheme="minorEastAsia" w:cs="仿宋_GB2312" w:hint="eastAsia"/>
          <w:sz w:val="24"/>
        </w:rPr>
        <w:t>SF6</w:t>
      </w:r>
      <w:r w:rsidRPr="007B7C24">
        <w:rPr>
          <w:rFonts w:asciiTheme="minorEastAsia" w:eastAsiaTheme="minorEastAsia" w:hAnsiTheme="minorEastAsia" w:cs="仿宋_GB2312" w:hint="eastAsia"/>
          <w:sz w:val="24"/>
        </w:rPr>
        <w:t>断路器气体压力应正常；瓷质部分及绝缘隔板应完好，无闪络放电痕迹</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接头及断路器无发热，对于无法直接进行测温的封闭式开关柜，巡视时可用手触摸各开关柜的柜体，以确认开关柜是否发热。</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8</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断路器操作结构应完好</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直流接触器有无积尘</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二次端子有无锈蚀。</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9</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接地牢固可靠</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封闭性能及防小动物设施应完好。</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2.2.9.3</w:t>
      </w:r>
      <w:r w:rsidRPr="007B7C24">
        <w:rPr>
          <w:rFonts w:asciiTheme="minorEastAsia" w:eastAsiaTheme="minorEastAsia" w:hAnsiTheme="minorEastAsia" w:cs="仿宋_GB2312" w:hint="eastAsia"/>
          <w:sz w:val="24"/>
        </w:rPr>
        <w:t>、变压器巡视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巡视时间：每月巡视</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巡视内容及要求：</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）变压器温度是否正常，温控器完好，温度报</w:t>
      </w:r>
      <w:r w:rsidRPr="007B7C24">
        <w:rPr>
          <w:rFonts w:asciiTheme="minorEastAsia" w:eastAsiaTheme="minorEastAsia" w:hAnsiTheme="minorEastAsia" w:cs="仿宋_GB2312" w:hint="eastAsia"/>
          <w:sz w:val="24"/>
        </w:rPr>
        <w:t>警值在</w:t>
      </w:r>
      <w:r w:rsidRPr="007B7C24">
        <w:rPr>
          <w:rFonts w:asciiTheme="minorEastAsia" w:eastAsiaTheme="minorEastAsia" w:hAnsiTheme="minorEastAsia" w:cs="仿宋_GB2312" w:hint="eastAsia"/>
          <w:sz w:val="24"/>
        </w:rPr>
        <w:t>130</w:t>
      </w:r>
      <w:r w:rsidRPr="007B7C24">
        <w:rPr>
          <w:rFonts w:asciiTheme="minorEastAsia" w:eastAsiaTheme="minorEastAsia" w:hAnsiTheme="minorEastAsia" w:cs="仿宋_GB2312" w:hint="eastAsia"/>
          <w:sz w:val="24"/>
        </w:rPr>
        <w:t>摄氏度</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超温跳闸值在</w:t>
      </w:r>
      <w:r w:rsidRPr="007B7C24">
        <w:rPr>
          <w:rFonts w:asciiTheme="minorEastAsia" w:eastAsiaTheme="minorEastAsia" w:hAnsiTheme="minorEastAsia" w:cs="仿宋_GB2312" w:hint="eastAsia"/>
          <w:sz w:val="24"/>
        </w:rPr>
        <w:t>150</w:t>
      </w:r>
      <w:r w:rsidRPr="007B7C24">
        <w:rPr>
          <w:rFonts w:asciiTheme="minorEastAsia" w:eastAsiaTheme="minorEastAsia" w:hAnsiTheme="minorEastAsia" w:cs="仿宋_GB2312" w:hint="eastAsia"/>
          <w:sz w:val="24"/>
        </w:rPr>
        <w:t>摄氏度</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自动起风机值在</w:t>
      </w:r>
      <w:r w:rsidRPr="007B7C24">
        <w:rPr>
          <w:rFonts w:asciiTheme="minorEastAsia" w:eastAsiaTheme="minorEastAsia" w:hAnsiTheme="minorEastAsia" w:cs="仿宋_GB2312" w:hint="eastAsia"/>
          <w:sz w:val="24"/>
        </w:rPr>
        <w:t>90</w:t>
      </w:r>
      <w:r w:rsidRPr="007B7C24">
        <w:rPr>
          <w:rFonts w:asciiTheme="minorEastAsia" w:eastAsiaTheme="minorEastAsia" w:hAnsiTheme="minorEastAsia" w:cs="仿宋_GB2312" w:hint="eastAsia"/>
          <w:sz w:val="24"/>
        </w:rPr>
        <w:t>摄氏度</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自动停风机值在</w:t>
      </w:r>
      <w:r w:rsidRPr="007B7C24">
        <w:rPr>
          <w:rFonts w:asciiTheme="minorEastAsia" w:eastAsiaTheme="minorEastAsia" w:hAnsiTheme="minorEastAsia" w:cs="仿宋_GB2312" w:hint="eastAsia"/>
          <w:sz w:val="24"/>
        </w:rPr>
        <w:t>80</w:t>
      </w:r>
      <w:r w:rsidRPr="007B7C24">
        <w:rPr>
          <w:rFonts w:asciiTheme="minorEastAsia" w:eastAsiaTheme="minorEastAsia" w:hAnsiTheme="minorEastAsia" w:cs="仿宋_GB2312" w:hint="eastAsia"/>
          <w:sz w:val="24"/>
        </w:rPr>
        <w:t>摄氏度。</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）器身及高低压接线端有无发热变色迹象，有无异常响声和气味。</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）外观无破损、无震动。</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）各连接导线、母排温升正常。</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2.2.9.4</w:t>
      </w:r>
      <w:r w:rsidRPr="007B7C24">
        <w:rPr>
          <w:rFonts w:asciiTheme="minorEastAsia" w:eastAsiaTheme="minorEastAsia" w:hAnsiTheme="minorEastAsia" w:cs="仿宋_GB2312" w:hint="eastAsia"/>
          <w:sz w:val="24"/>
        </w:rPr>
        <w:t>、配电房环境</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巡视时间：每月巡视</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次</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巡视类容及要求：</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1</w:t>
      </w:r>
      <w:r w:rsidRPr="007B7C24">
        <w:rPr>
          <w:rFonts w:asciiTheme="minorEastAsia" w:eastAsiaTheme="minorEastAsia" w:hAnsiTheme="minorEastAsia" w:cs="仿宋_GB2312" w:hint="eastAsia"/>
          <w:sz w:val="24"/>
        </w:rPr>
        <w:t>）配电房门上就有相应的配电房标识，门锁完好。</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）配电室内严禁堆放杂物，做到室内设备无积灰、油泥、地面无积尘、无积水，环境清洁整齐。</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）配电房内照明足够良好、通风设备良好</w:t>
      </w:r>
      <w:r w:rsidRPr="007B7C24">
        <w:rPr>
          <w:rFonts w:asciiTheme="minorEastAsia" w:eastAsiaTheme="minorEastAsia" w:hAnsiTheme="minorEastAsia" w:cs="仿宋_GB2312" w:hint="eastAsia"/>
          <w:sz w:val="24"/>
        </w:rPr>
        <w:t xml:space="preserve"> </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）消防设施齐全有效。</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）配电室室内环境温度不应超过</w:t>
      </w:r>
      <w:r w:rsidRPr="007B7C24">
        <w:rPr>
          <w:rFonts w:asciiTheme="minorEastAsia" w:eastAsiaTheme="minorEastAsia" w:hAnsiTheme="minorEastAsia" w:cs="仿宋_GB2312" w:hint="eastAsia"/>
          <w:sz w:val="24"/>
        </w:rPr>
        <w:t>40</w:t>
      </w:r>
      <w:r w:rsidRPr="007B7C24">
        <w:rPr>
          <w:rFonts w:asciiTheme="minorEastAsia" w:eastAsiaTheme="minorEastAsia" w:hAnsiTheme="minorEastAsia" w:cs="仿宋_GB2312" w:hint="eastAsia"/>
          <w:sz w:val="24"/>
        </w:rPr>
        <w:t>摄式度，相对湿度应小于</w:t>
      </w:r>
      <w:r w:rsidRPr="007B7C24">
        <w:rPr>
          <w:rFonts w:asciiTheme="minorEastAsia" w:eastAsiaTheme="minorEastAsia" w:hAnsiTheme="minorEastAsia" w:cs="仿宋_GB2312" w:hint="eastAsia"/>
          <w:sz w:val="24"/>
        </w:rPr>
        <w:t>80%</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6</w:t>
      </w:r>
      <w:r w:rsidRPr="007B7C24">
        <w:rPr>
          <w:rFonts w:asciiTheme="minorEastAsia" w:eastAsiaTheme="minorEastAsia" w:hAnsiTheme="minorEastAsia" w:cs="仿宋_GB2312" w:hint="eastAsia"/>
          <w:sz w:val="24"/>
        </w:rPr>
        <w:t>）配电房内排水通畅，屋面、地下无渗水漏水现象。防虫、防鼠设施完善。</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7</w:t>
      </w:r>
      <w:r w:rsidRPr="007B7C24">
        <w:rPr>
          <w:rFonts w:asciiTheme="minorEastAsia" w:eastAsiaTheme="minorEastAsia" w:hAnsiTheme="minorEastAsia" w:cs="仿宋_GB2312" w:hint="eastAsia"/>
          <w:sz w:val="24"/>
        </w:rPr>
        <w:t>）专用工具安全用品应放置在操作方便的指定位置。</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2.2.9.5</w:t>
      </w:r>
      <w:r w:rsidRPr="007B7C24">
        <w:rPr>
          <w:rFonts w:asciiTheme="minorEastAsia" w:eastAsiaTheme="minorEastAsia" w:hAnsiTheme="minorEastAsia" w:cs="仿宋_GB2312" w:hint="eastAsia"/>
          <w:sz w:val="24"/>
        </w:rPr>
        <w:t>、按月度巡检服务，每次巡检填写巡检报告，定期对设备及电房进行清洁；</w:t>
      </w:r>
      <w:r w:rsidRPr="007B7C24">
        <w:rPr>
          <w:rFonts w:asciiTheme="minorEastAsia" w:eastAsiaTheme="minorEastAsia" w:hAnsiTheme="minorEastAsia" w:cs="仿宋_GB2312" w:hint="eastAsia"/>
          <w:sz w:val="24"/>
        </w:rPr>
        <w:t xml:space="preserve"> </w:t>
      </w:r>
    </w:p>
    <w:p w:rsidR="00744C33" w:rsidRPr="007B7C24" w:rsidRDefault="005062F7">
      <w:pPr>
        <w:spacing w:line="360" w:lineRule="auto"/>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2.2.10</w:t>
      </w:r>
      <w:r w:rsidRPr="007B7C24">
        <w:rPr>
          <w:rFonts w:asciiTheme="minorEastAsia" w:eastAsiaTheme="minorEastAsia" w:hAnsiTheme="minorEastAsia" w:cs="仿宋_GB2312" w:hint="eastAsia"/>
          <w:sz w:val="24"/>
        </w:rPr>
        <w:t>、应急服务</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2.2.10.1</w:t>
      </w:r>
      <w:r w:rsidRPr="007B7C24">
        <w:rPr>
          <w:rFonts w:asciiTheme="minorEastAsia" w:eastAsiaTheme="minorEastAsia" w:hAnsiTheme="minorEastAsia" w:cs="仿宋_GB2312" w:hint="eastAsia"/>
          <w:sz w:val="24"/>
        </w:rPr>
        <w:t>、中标人巡视期间发现设备故障和事故，立即报告采购方。中标人迅速检查设备故障原因，采取果断的应急措施，并组织力量迅速处理。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2.2.10.2</w:t>
      </w:r>
      <w:r w:rsidRPr="007B7C24">
        <w:rPr>
          <w:rFonts w:asciiTheme="minorEastAsia" w:eastAsiaTheme="minorEastAsia" w:hAnsiTheme="minorEastAsia" w:cs="仿宋_GB2312" w:hint="eastAsia"/>
          <w:sz w:val="24"/>
        </w:rPr>
        <w:t>、发生重大设备故障或较大事故由中标人调动资源协调解决。</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w:t>
      </w:r>
      <w:r w:rsidRPr="007B7C24">
        <w:rPr>
          <w:rFonts w:asciiTheme="minorEastAsia" w:eastAsiaTheme="minorEastAsia" w:hAnsiTheme="minorEastAsia" w:cs="仿宋_GB2312" w:hint="eastAsia"/>
          <w:sz w:val="24"/>
        </w:rPr>
        <w:t>.10.3</w:t>
      </w:r>
      <w:r w:rsidRPr="007B7C24">
        <w:rPr>
          <w:rFonts w:asciiTheme="minorEastAsia" w:eastAsiaTheme="minorEastAsia" w:hAnsiTheme="minorEastAsia" w:cs="仿宋_GB2312" w:hint="eastAsia"/>
          <w:sz w:val="24"/>
        </w:rPr>
        <w:t>、设备故障或事故排除后，中标人必须真实祥细地对故障或事故进行记录，说明、原因、处理经过，提出预防措施。</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2.2.10.4</w:t>
      </w:r>
      <w:r w:rsidRPr="007B7C24">
        <w:rPr>
          <w:rFonts w:asciiTheme="minorEastAsia" w:eastAsiaTheme="minorEastAsia" w:hAnsiTheme="minorEastAsia" w:cs="仿宋_GB2312" w:hint="eastAsia"/>
          <w:sz w:val="24"/>
        </w:rPr>
        <w:t>、中标人提供</w:t>
      </w:r>
      <w:r w:rsidRPr="007B7C24">
        <w:rPr>
          <w:rFonts w:asciiTheme="minorEastAsia" w:eastAsiaTheme="minorEastAsia" w:hAnsiTheme="minorEastAsia" w:cs="仿宋_GB2312" w:hint="eastAsia"/>
          <w:sz w:val="24"/>
        </w:rPr>
        <w:t>7</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24</w:t>
      </w:r>
      <w:r w:rsidRPr="007B7C24">
        <w:rPr>
          <w:rFonts w:asciiTheme="minorEastAsia" w:eastAsiaTheme="minorEastAsia" w:hAnsiTheme="minorEastAsia" w:cs="仿宋_GB2312" w:hint="eastAsia"/>
          <w:sz w:val="24"/>
        </w:rPr>
        <w:t>技术热线电话服务，提供技术响应和技术咨询服务，提供</w:t>
      </w:r>
      <w:r w:rsidRPr="007B7C24">
        <w:rPr>
          <w:rFonts w:asciiTheme="minorEastAsia" w:eastAsiaTheme="minorEastAsia" w:hAnsiTheme="minorEastAsia" w:cs="仿宋_GB2312" w:hint="eastAsia"/>
          <w:sz w:val="24"/>
        </w:rPr>
        <w:t>7</w:t>
      </w:r>
      <w:r w:rsidRPr="007B7C24">
        <w:rPr>
          <w:rFonts w:asciiTheme="minorEastAsia" w:eastAsiaTheme="minorEastAsia" w:hAnsiTheme="minorEastAsia" w:cs="仿宋_GB2312" w:hint="eastAsia"/>
          <w:sz w:val="24"/>
        </w:rPr>
        <w:t>×</w:t>
      </w:r>
      <w:r w:rsidRPr="007B7C24">
        <w:rPr>
          <w:rFonts w:asciiTheme="minorEastAsia" w:eastAsiaTheme="minorEastAsia" w:hAnsiTheme="minorEastAsia" w:cs="仿宋_GB2312" w:hint="eastAsia"/>
          <w:sz w:val="24"/>
        </w:rPr>
        <w:t>24</w:t>
      </w:r>
      <w:r w:rsidRPr="007B7C24">
        <w:rPr>
          <w:rFonts w:asciiTheme="minorEastAsia" w:eastAsiaTheme="minorEastAsia" w:hAnsiTheme="minorEastAsia" w:cs="仿宋_GB2312" w:hint="eastAsia"/>
          <w:sz w:val="24"/>
        </w:rPr>
        <w:t>故障应急响应和维护服务。</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如采购人用电的故障，中标人在</w:t>
      </w: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分钟时间内响应，除不可坑因数外</w:t>
      </w: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小时内到达故障现场进行处理。到达故障现场后，立即进行设备维护或通过更换设备零配件来保障设备恢复正常运行。</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如有配件损坏更换，中标人免收人工安装费，更换配件成本按实际情况计算。</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2.2.11</w:t>
      </w:r>
      <w:r w:rsidRPr="007B7C24">
        <w:rPr>
          <w:rFonts w:asciiTheme="minorEastAsia" w:eastAsiaTheme="minorEastAsia" w:hAnsiTheme="minorEastAsia" w:cs="仿宋_GB2312" w:hint="eastAsia"/>
          <w:sz w:val="24"/>
        </w:rPr>
        <w:t>、拟投入人员基本要求</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011"/>
        <w:gridCol w:w="1080"/>
        <w:gridCol w:w="4680"/>
      </w:tblGrid>
      <w:tr w:rsidR="007B7C24" w:rsidRPr="007B7C24">
        <w:trPr>
          <w:trHeight w:val="16"/>
          <w:jc w:val="center"/>
        </w:trPr>
        <w:tc>
          <w:tcPr>
            <w:tcW w:w="689"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序号</w:t>
            </w:r>
          </w:p>
        </w:tc>
        <w:tc>
          <w:tcPr>
            <w:tcW w:w="2011"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岗位</w:t>
            </w:r>
          </w:p>
        </w:tc>
        <w:tc>
          <w:tcPr>
            <w:tcW w:w="1080"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最低人数要求</w:t>
            </w:r>
          </w:p>
        </w:tc>
        <w:tc>
          <w:tcPr>
            <w:tcW w:w="4680"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基本资历条件要求</w:t>
            </w:r>
          </w:p>
        </w:tc>
      </w:tr>
      <w:tr w:rsidR="007B7C24" w:rsidRPr="007B7C24">
        <w:trPr>
          <w:trHeight w:val="580"/>
          <w:jc w:val="center"/>
        </w:trPr>
        <w:tc>
          <w:tcPr>
            <w:tcW w:w="689"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1</w:t>
            </w:r>
          </w:p>
        </w:tc>
        <w:tc>
          <w:tcPr>
            <w:tcW w:w="2011"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项目经理</w:t>
            </w:r>
          </w:p>
        </w:tc>
        <w:tc>
          <w:tcPr>
            <w:tcW w:w="1080"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1</w:t>
            </w:r>
          </w:p>
        </w:tc>
        <w:tc>
          <w:tcPr>
            <w:tcW w:w="4680" w:type="dxa"/>
            <w:vAlign w:val="center"/>
          </w:tcPr>
          <w:p w:rsidR="00744C33" w:rsidRPr="007B7C24" w:rsidRDefault="005062F7">
            <w:pPr>
              <w:rPr>
                <w:rFonts w:asciiTheme="minorEastAsia" w:eastAsiaTheme="minorEastAsia" w:hAnsiTheme="minorEastAsia" w:cs="仿宋_GB2312"/>
                <w:sz w:val="24"/>
              </w:rPr>
            </w:pPr>
            <w:r w:rsidRPr="007B7C24">
              <w:rPr>
                <w:rFonts w:ascii="宋体" w:hAnsi="宋体" w:hint="eastAsia"/>
                <w:sz w:val="23"/>
                <w:szCs w:val="23"/>
              </w:rPr>
              <w:t>具有项目经理资格证</w:t>
            </w:r>
            <w:r w:rsidRPr="007B7C24">
              <w:rPr>
                <w:rFonts w:asciiTheme="minorEastAsia" w:eastAsiaTheme="minorEastAsia" w:hAnsiTheme="minorEastAsia" w:cs="仿宋_GB2312" w:hint="eastAsia"/>
                <w:sz w:val="24"/>
              </w:rPr>
              <w:t>。</w:t>
            </w:r>
          </w:p>
        </w:tc>
      </w:tr>
      <w:tr w:rsidR="007B7C24" w:rsidRPr="007B7C24">
        <w:trPr>
          <w:trHeight w:val="698"/>
          <w:jc w:val="center"/>
        </w:trPr>
        <w:tc>
          <w:tcPr>
            <w:tcW w:w="689"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2</w:t>
            </w:r>
          </w:p>
        </w:tc>
        <w:tc>
          <w:tcPr>
            <w:tcW w:w="2011"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项目技术负责人</w:t>
            </w:r>
          </w:p>
        </w:tc>
        <w:tc>
          <w:tcPr>
            <w:tcW w:w="1080"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1</w:t>
            </w:r>
          </w:p>
        </w:tc>
        <w:tc>
          <w:tcPr>
            <w:tcW w:w="4680" w:type="dxa"/>
            <w:vAlign w:val="center"/>
          </w:tcPr>
          <w:p w:rsidR="00744C33" w:rsidRPr="007B7C24" w:rsidRDefault="005062F7">
            <w:pP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电力、电气类工程师，持有特种设备（有高压设备维修）作业人员资格证书</w:t>
            </w:r>
          </w:p>
        </w:tc>
      </w:tr>
      <w:tr w:rsidR="007B7C24" w:rsidRPr="007B7C24">
        <w:trPr>
          <w:trHeight w:val="596"/>
          <w:jc w:val="center"/>
        </w:trPr>
        <w:tc>
          <w:tcPr>
            <w:tcW w:w="689"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3</w:t>
            </w:r>
          </w:p>
        </w:tc>
        <w:tc>
          <w:tcPr>
            <w:tcW w:w="2011"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监护人员</w:t>
            </w:r>
          </w:p>
        </w:tc>
        <w:tc>
          <w:tcPr>
            <w:tcW w:w="1080"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1</w:t>
            </w:r>
          </w:p>
        </w:tc>
        <w:tc>
          <w:tcPr>
            <w:tcW w:w="4680" w:type="dxa"/>
            <w:vAlign w:val="center"/>
          </w:tcPr>
          <w:p w:rsidR="00744C33" w:rsidRPr="007B7C24" w:rsidRDefault="005062F7">
            <w:pP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电力、电气类工程师，持有特种类电工网作业许可证。</w:t>
            </w:r>
          </w:p>
        </w:tc>
      </w:tr>
      <w:tr w:rsidR="007B7C24" w:rsidRPr="007B7C24">
        <w:trPr>
          <w:trHeight w:val="596"/>
          <w:jc w:val="center"/>
        </w:trPr>
        <w:tc>
          <w:tcPr>
            <w:tcW w:w="689"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4</w:t>
            </w:r>
          </w:p>
        </w:tc>
        <w:tc>
          <w:tcPr>
            <w:tcW w:w="2011"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电工</w:t>
            </w:r>
          </w:p>
        </w:tc>
        <w:tc>
          <w:tcPr>
            <w:tcW w:w="1080" w:type="dxa"/>
            <w:vAlign w:val="center"/>
          </w:tcPr>
          <w:p w:rsidR="00744C33" w:rsidRPr="007B7C24" w:rsidRDefault="005062F7">
            <w:pPr>
              <w:jc w:val="center"/>
              <w:rPr>
                <w:rFonts w:asciiTheme="minorEastAsia" w:eastAsiaTheme="minorEastAsia" w:hAnsiTheme="minorEastAsia" w:cs="仿宋_GB2312"/>
                <w:sz w:val="24"/>
              </w:rPr>
            </w:pPr>
            <w:r w:rsidRPr="007B7C24">
              <w:rPr>
                <w:rFonts w:asciiTheme="minorEastAsia" w:eastAsiaTheme="minorEastAsia" w:hAnsiTheme="minorEastAsia" w:cs="仿宋_GB2312"/>
                <w:sz w:val="24"/>
              </w:rPr>
              <w:t>2</w:t>
            </w:r>
          </w:p>
        </w:tc>
        <w:tc>
          <w:tcPr>
            <w:tcW w:w="4680" w:type="dxa"/>
            <w:vAlign w:val="center"/>
          </w:tcPr>
          <w:p w:rsidR="00744C33" w:rsidRPr="007B7C24" w:rsidRDefault="005062F7">
            <w:pPr>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取得高压类电工进网作业许可证。</w:t>
            </w:r>
          </w:p>
        </w:tc>
      </w:tr>
    </w:tbl>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lastRenderedPageBreak/>
        <w:t>注：投标人必须满足以上人员的最低数量要求且必须具备特种设备作业人员资格证书及本单位购买社保证明材料。</w:t>
      </w:r>
    </w:p>
    <w:p w:rsidR="00744C33" w:rsidRPr="007B7C24" w:rsidRDefault="005062F7">
      <w:pPr>
        <w:spacing w:line="360" w:lineRule="auto"/>
        <w:rPr>
          <w:rFonts w:asciiTheme="minorEastAsia" w:eastAsiaTheme="minorEastAsia" w:hAnsiTheme="minorEastAsia" w:cs="仿宋_GB2312"/>
          <w:sz w:val="24"/>
        </w:rPr>
      </w:pPr>
      <w:r w:rsidRPr="007B7C24">
        <w:rPr>
          <w:rFonts w:asciiTheme="minorEastAsia" w:eastAsiaTheme="minorEastAsia" w:hAnsiTheme="minorEastAsia" w:hint="eastAsia"/>
          <w:b/>
          <w:sz w:val="24"/>
        </w:rPr>
        <w:t xml:space="preserve">2.3 </w:t>
      </w:r>
      <w:r w:rsidRPr="007B7C24">
        <w:rPr>
          <w:rFonts w:asciiTheme="minorEastAsia" w:eastAsiaTheme="minorEastAsia" w:hAnsiTheme="minorEastAsia" w:cs="仿宋_GB2312" w:hint="eastAsia"/>
          <w:sz w:val="24"/>
        </w:rPr>
        <w:t>商务要求</w:t>
      </w:r>
    </w:p>
    <w:p w:rsidR="00744C33" w:rsidRPr="007B7C24" w:rsidRDefault="005062F7">
      <w:pPr>
        <w:spacing w:line="360" w:lineRule="auto"/>
        <w:ind w:firstLine="480"/>
        <w:rPr>
          <w:rFonts w:asciiTheme="minorEastAsia" w:eastAsiaTheme="minorEastAsia" w:hAnsiTheme="minorEastAsia"/>
          <w:sz w:val="24"/>
        </w:rPr>
      </w:pPr>
      <w:r w:rsidRPr="007B7C24">
        <w:rPr>
          <w:rFonts w:asciiTheme="minorEastAsia" w:eastAsiaTheme="minorEastAsia" w:hAnsiTheme="minorEastAsia" w:hint="eastAsia"/>
          <w:b/>
          <w:sz w:val="24"/>
        </w:rPr>
        <w:t>2.3</w:t>
      </w:r>
      <w:r w:rsidRPr="007B7C24">
        <w:rPr>
          <w:rFonts w:asciiTheme="minorEastAsia" w:eastAsiaTheme="minorEastAsia" w:hAnsiTheme="minorEastAsia" w:hint="eastAsia"/>
          <w:sz w:val="24"/>
        </w:rPr>
        <w:t>.</w:t>
      </w:r>
      <w:r w:rsidRPr="007B7C24">
        <w:rPr>
          <w:rFonts w:asciiTheme="minorEastAsia" w:eastAsiaTheme="minorEastAsia" w:hAnsiTheme="minorEastAsia"/>
          <w:sz w:val="24"/>
        </w:rPr>
        <w:t>1</w:t>
      </w:r>
      <w:r w:rsidRPr="007B7C24">
        <w:rPr>
          <w:rFonts w:asciiTheme="minorEastAsia" w:eastAsiaTheme="minorEastAsia" w:hAnsiTheme="minorEastAsia" w:cs="仿宋_GB2312" w:hint="eastAsia"/>
          <w:sz w:val="24"/>
        </w:rPr>
        <w:t>、履约保证金</w:t>
      </w:r>
    </w:p>
    <w:p w:rsidR="00744C33" w:rsidRPr="007B7C24" w:rsidRDefault="005062F7">
      <w:pPr>
        <w:spacing w:line="360" w:lineRule="auto"/>
        <w:ind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中标人在双方签订合同后</w:t>
      </w:r>
      <w:r w:rsidRPr="007B7C24">
        <w:rPr>
          <w:rFonts w:asciiTheme="minorEastAsia" w:eastAsiaTheme="minorEastAsia" w:hAnsiTheme="minorEastAsia" w:cs="仿宋_GB2312"/>
          <w:sz w:val="24"/>
        </w:rPr>
        <w:t>10</w:t>
      </w:r>
      <w:r w:rsidRPr="007B7C24">
        <w:rPr>
          <w:rFonts w:asciiTheme="minorEastAsia" w:eastAsiaTheme="minorEastAsia" w:hAnsiTheme="minorEastAsia" w:cs="仿宋_GB2312" w:hint="eastAsia"/>
          <w:sz w:val="24"/>
        </w:rPr>
        <w:t>个工作日内，</w:t>
      </w:r>
      <w:r w:rsidRPr="007B7C24">
        <w:rPr>
          <w:rFonts w:asciiTheme="minorEastAsia" w:eastAsiaTheme="minorEastAsia" w:hAnsiTheme="minorEastAsia" w:cs="仿宋_GB2312" w:hint="eastAsia"/>
          <w:sz w:val="24"/>
        </w:rPr>
        <w:t>以支票或银行转账的</w:t>
      </w:r>
      <w:r w:rsidRPr="007B7C24">
        <w:rPr>
          <w:rFonts w:asciiTheme="minorEastAsia" w:eastAsiaTheme="minorEastAsia" w:hAnsiTheme="minorEastAsia" w:cs="仿宋_GB2312" w:hint="eastAsia"/>
          <w:sz w:val="24"/>
        </w:rPr>
        <w:t>方式向采购人提交履约保证金。履约保证金额为</w:t>
      </w:r>
      <w:r w:rsidRPr="007B7C24">
        <w:rPr>
          <w:rFonts w:asciiTheme="minorEastAsia" w:eastAsiaTheme="minorEastAsia" w:hAnsiTheme="minorEastAsia" w:cs="仿宋_GB2312" w:hint="eastAsia"/>
          <w:sz w:val="24"/>
        </w:rPr>
        <w:t>5000</w:t>
      </w:r>
      <w:r w:rsidRPr="007B7C24">
        <w:rPr>
          <w:rFonts w:asciiTheme="minorEastAsia" w:eastAsiaTheme="minorEastAsia" w:hAnsiTheme="minorEastAsia" w:cs="仿宋_GB2312" w:hint="eastAsia"/>
          <w:sz w:val="24"/>
        </w:rPr>
        <w:t>元。若中标人在合同期限内无违约行为或致采购人利益受损行为的，则履约保证金在合同有效期满后</w:t>
      </w:r>
      <w:r w:rsidRPr="007B7C24">
        <w:rPr>
          <w:rFonts w:asciiTheme="minorEastAsia" w:eastAsiaTheme="minorEastAsia" w:hAnsiTheme="minorEastAsia" w:cs="仿宋_GB2312"/>
          <w:sz w:val="24"/>
        </w:rPr>
        <w:t>15</w:t>
      </w:r>
      <w:r w:rsidRPr="007B7C24">
        <w:rPr>
          <w:rFonts w:asciiTheme="minorEastAsia" w:eastAsiaTheme="minorEastAsia" w:hAnsiTheme="minorEastAsia" w:cs="仿宋_GB2312" w:hint="eastAsia"/>
          <w:sz w:val="24"/>
        </w:rPr>
        <w:t>个工作日内由采购人无息退还。</w:t>
      </w:r>
    </w:p>
    <w:p w:rsidR="00744C33" w:rsidRPr="007B7C24" w:rsidRDefault="005062F7">
      <w:pPr>
        <w:spacing w:line="360" w:lineRule="auto"/>
        <w:ind w:firstLineChars="200" w:firstLine="482"/>
        <w:rPr>
          <w:rFonts w:asciiTheme="minorEastAsia" w:eastAsiaTheme="minorEastAsia" w:hAnsiTheme="minorEastAsia" w:cs="仿宋_GB2312"/>
          <w:sz w:val="24"/>
        </w:rPr>
      </w:pPr>
      <w:r w:rsidRPr="007B7C24">
        <w:rPr>
          <w:rFonts w:asciiTheme="minorEastAsia" w:eastAsiaTheme="minorEastAsia" w:hAnsiTheme="minorEastAsia" w:hint="eastAsia"/>
          <w:b/>
          <w:sz w:val="24"/>
        </w:rPr>
        <w:t>2.3</w:t>
      </w: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、付款方式</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）合同签订后，每半年支付一次，每次支付年度维保合同总额的</w:t>
      </w:r>
      <w:r w:rsidRPr="007B7C24">
        <w:rPr>
          <w:rFonts w:asciiTheme="minorEastAsia" w:eastAsiaTheme="minorEastAsia" w:hAnsiTheme="minorEastAsia" w:cs="仿宋_GB2312" w:hint="eastAsia"/>
          <w:sz w:val="24"/>
        </w:rPr>
        <w:t>50</w:t>
      </w:r>
      <w:r w:rsidRPr="007B7C24">
        <w:rPr>
          <w:rFonts w:asciiTheme="minorEastAsia" w:eastAsiaTheme="minorEastAsia" w:hAnsiTheme="minorEastAsia" w:cs="仿宋_GB2312"/>
          <w:sz w:val="24"/>
        </w:rPr>
        <w:t>%</w:t>
      </w:r>
      <w:r w:rsidRPr="007B7C24">
        <w:rPr>
          <w:rFonts w:asciiTheme="minorEastAsia" w:eastAsiaTheme="minorEastAsia" w:hAnsiTheme="minorEastAsia" w:cs="仿宋_GB2312" w:hint="eastAsia"/>
          <w:sz w:val="24"/>
        </w:rPr>
        <w:t>。中标人需提供合法等额增值税发票给采购人。</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）如遇节假日或学校寒暑假期，支付时间相应顺延，具体以学校财务部门办理时限为准。</w:t>
      </w:r>
    </w:p>
    <w:p w:rsidR="00744C33" w:rsidRPr="007B7C24" w:rsidRDefault="005062F7">
      <w:pPr>
        <w:spacing w:line="360" w:lineRule="auto"/>
        <w:ind w:firstLineChars="200" w:firstLine="482"/>
        <w:rPr>
          <w:rFonts w:asciiTheme="minorEastAsia" w:eastAsiaTheme="minorEastAsia" w:hAnsiTheme="minorEastAsia" w:cs="仿宋_GB2312"/>
          <w:sz w:val="24"/>
        </w:rPr>
      </w:pPr>
      <w:r w:rsidRPr="007B7C24">
        <w:rPr>
          <w:rFonts w:asciiTheme="minorEastAsia" w:eastAsiaTheme="minorEastAsia" w:hAnsiTheme="minorEastAsia" w:hint="eastAsia"/>
          <w:b/>
          <w:sz w:val="24"/>
        </w:rPr>
        <w:t>2.3</w:t>
      </w:r>
      <w:r w:rsidRPr="007B7C24">
        <w:rPr>
          <w:rFonts w:asciiTheme="minorEastAsia" w:eastAsiaTheme="minorEastAsia" w:hAnsiTheme="minorEastAsia" w:cs="仿宋_GB2312" w:hint="eastAsia"/>
          <w:sz w:val="24"/>
        </w:rPr>
        <w:t>.3</w:t>
      </w:r>
      <w:r w:rsidRPr="007B7C24">
        <w:rPr>
          <w:rFonts w:asciiTheme="minorEastAsia" w:eastAsiaTheme="minorEastAsia" w:hAnsiTheme="minorEastAsia" w:cs="仿宋_GB2312" w:hint="eastAsia"/>
          <w:sz w:val="24"/>
        </w:rPr>
        <w:t>、维保合同期末，中标人必须无条件配合采购人做好移交工作。</w:t>
      </w:r>
    </w:p>
    <w:p w:rsidR="00744C33" w:rsidRPr="007B7C24" w:rsidRDefault="005062F7">
      <w:pPr>
        <w:spacing w:line="360" w:lineRule="auto"/>
        <w:ind w:firstLineChars="200" w:firstLine="482"/>
        <w:rPr>
          <w:rFonts w:asciiTheme="minorEastAsia" w:eastAsiaTheme="minorEastAsia" w:hAnsiTheme="minorEastAsia" w:cs="仿宋_GB2312"/>
          <w:sz w:val="24"/>
        </w:rPr>
      </w:pPr>
      <w:r w:rsidRPr="007B7C24">
        <w:rPr>
          <w:rFonts w:asciiTheme="minorEastAsia" w:eastAsiaTheme="minorEastAsia" w:hAnsiTheme="minorEastAsia" w:hint="eastAsia"/>
          <w:b/>
          <w:sz w:val="24"/>
        </w:rPr>
        <w:t>2.3</w:t>
      </w: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、违约责任</w:t>
      </w:r>
    </w:p>
    <w:p w:rsidR="00744C33" w:rsidRPr="007B7C24" w:rsidRDefault="005062F7">
      <w:pPr>
        <w:spacing w:line="360" w:lineRule="auto"/>
        <w:ind w:firstLineChars="200" w:firstLine="482"/>
        <w:rPr>
          <w:rFonts w:asciiTheme="minorEastAsia" w:eastAsiaTheme="minorEastAsia" w:hAnsiTheme="minorEastAsia" w:cs="仿宋_GB2312"/>
          <w:sz w:val="24"/>
        </w:rPr>
      </w:pPr>
      <w:r w:rsidRPr="007B7C24">
        <w:rPr>
          <w:rFonts w:asciiTheme="minorEastAsia" w:eastAsiaTheme="minorEastAsia" w:hAnsiTheme="minorEastAsia" w:hint="eastAsia"/>
          <w:b/>
          <w:sz w:val="24"/>
        </w:rPr>
        <w:t>2.3</w:t>
      </w:r>
      <w:r w:rsidRPr="007B7C24">
        <w:rPr>
          <w:rFonts w:asciiTheme="minorEastAsia" w:eastAsiaTheme="minorEastAsia" w:hAnsiTheme="minorEastAsia" w:cs="仿宋_GB2312" w:hint="eastAsia"/>
          <w:sz w:val="24"/>
        </w:rPr>
        <w:t>.4.1</w:t>
      </w:r>
      <w:r w:rsidRPr="007B7C24">
        <w:rPr>
          <w:rFonts w:asciiTheme="minorEastAsia" w:eastAsiaTheme="minorEastAsia" w:hAnsiTheme="minorEastAsia" w:cs="仿宋_GB2312" w:hint="eastAsia"/>
          <w:sz w:val="24"/>
        </w:rPr>
        <w:t>合同期内，中标人如违反下列条款之一的，采购人有权立即终止合同，并没收合同履约保证金：</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1</w:t>
      </w:r>
      <w:r w:rsidRPr="007B7C24">
        <w:rPr>
          <w:rFonts w:asciiTheme="minorEastAsia" w:eastAsiaTheme="minorEastAsia" w:hAnsiTheme="minorEastAsia" w:cs="仿宋_GB2312" w:hint="eastAsia"/>
          <w:sz w:val="24"/>
        </w:rPr>
        <w:t>）不能达到《电气装置安装工程</w:t>
      </w:r>
      <w:r w:rsidRPr="007B7C24">
        <w:rPr>
          <w:rFonts w:asciiTheme="minorEastAsia" w:eastAsiaTheme="minorEastAsia" w:hAnsiTheme="minorEastAsia" w:cs="仿宋_GB2312"/>
          <w:sz w:val="24"/>
        </w:rPr>
        <w:t xml:space="preserve"> </w:t>
      </w:r>
      <w:r w:rsidRPr="007B7C24">
        <w:rPr>
          <w:rFonts w:asciiTheme="minorEastAsia" w:eastAsiaTheme="minorEastAsia" w:hAnsiTheme="minorEastAsia" w:cs="仿宋_GB2312" w:hint="eastAsia"/>
          <w:sz w:val="24"/>
        </w:rPr>
        <w:t>高压电器施工及验收规范》等国家相关规定的标准；</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2)</w:t>
      </w:r>
      <w:r w:rsidRPr="007B7C24">
        <w:rPr>
          <w:rFonts w:asciiTheme="minorEastAsia" w:eastAsiaTheme="minorEastAsia" w:hAnsiTheme="minorEastAsia" w:cs="仿宋_GB2312" w:hint="eastAsia"/>
          <w:sz w:val="24"/>
        </w:rPr>
        <w:t>设备月度巡检和设备预防性试验工作不能达到上述约定要求的：</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3) </w:t>
      </w:r>
      <w:r w:rsidRPr="007B7C24">
        <w:rPr>
          <w:rFonts w:asciiTheme="minorEastAsia" w:eastAsiaTheme="minorEastAsia" w:hAnsiTheme="minorEastAsia" w:cs="仿宋_GB2312" w:hint="eastAsia"/>
          <w:sz w:val="24"/>
        </w:rPr>
        <w:t>应急抢修服务响应时间，三次不能达到合同要求；</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4)</w:t>
      </w:r>
      <w:r w:rsidRPr="007B7C24">
        <w:rPr>
          <w:rFonts w:asciiTheme="minorEastAsia" w:eastAsiaTheme="minorEastAsia" w:hAnsiTheme="minorEastAsia" w:cs="仿宋_GB2312" w:hint="eastAsia"/>
          <w:sz w:val="24"/>
        </w:rPr>
        <w:t>实施保养维护时违反操作安全规程，玩忽职守，造成供电事故或设备损坏的；</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5)</w:t>
      </w:r>
      <w:r w:rsidRPr="007B7C24">
        <w:rPr>
          <w:rFonts w:asciiTheme="minorEastAsia" w:eastAsiaTheme="minorEastAsia" w:hAnsiTheme="minorEastAsia" w:cs="仿宋_GB2312" w:hint="eastAsia"/>
          <w:sz w:val="24"/>
        </w:rPr>
        <w:t>采取欺瞒手段，欺骗采购人更换设备；</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6)</w:t>
      </w:r>
      <w:r w:rsidRPr="007B7C24">
        <w:rPr>
          <w:rFonts w:asciiTheme="minorEastAsia" w:eastAsiaTheme="minorEastAsia" w:hAnsiTheme="minorEastAsia" w:cs="仿宋_GB2312" w:hint="eastAsia"/>
          <w:sz w:val="24"/>
        </w:rPr>
        <w:t>采购的设备（配件）以次充好、属于不合格产品的；</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7)</w:t>
      </w:r>
      <w:r w:rsidRPr="007B7C24">
        <w:rPr>
          <w:rFonts w:asciiTheme="minorEastAsia" w:eastAsiaTheme="minorEastAsia" w:hAnsiTheme="minorEastAsia" w:cs="仿宋_GB2312" w:hint="eastAsia"/>
          <w:sz w:val="24"/>
        </w:rPr>
        <w:t>中标人员工出现违法、违纪、违规行为，给采购人造成损失的</w:t>
      </w:r>
      <w:r w:rsidRPr="007B7C24">
        <w:rPr>
          <w:rFonts w:asciiTheme="minorEastAsia" w:eastAsiaTheme="minorEastAsia" w:hAnsiTheme="minorEastAsia" w:cs="仿宋_GB2312" w:hint="eastAsia"/>
          <w:sz w:val="24"/>
        </w:rPr>
        <w:t>。</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hint="eastAsia"/>
          <w:sz w:val="24"/>
        </w:rPr>
        <w:t xml:space="preserve">2.3.4.2 </w:t>
      </w:r>
      <w:r w:rsidRPr="007B7C24">
        <w:rPr>
          <w:rFonts w:asciiTheme="minorEastAsia" w:eastAsiaTheme="minorEastAsia" w:hAnsiTheme="minorEastAsia" w:cs="仿宋_GB2312" w:hint="eastAsia"/>
          <w:sz w:val="24"/>
        </w:rPr>
        <w:t>维保合同期内，中标人应自觉接受电力部门监督管理，保证采购人高低压电气设备的正常运行。因中标人管理不善或违反操作规程而造成高压配电事故及损坏，其责任和维修费全部由中标人承担。因中标人保养不善而引起的事故责任和造成采购人的直接经济损失，由中标人承担相应的经济和法律责任并负责善后处</w:t>
      </w:r>
      <w:r w:rsidRPr="007B7C24">
        <w:rPr>
          <w:rFonts w:asciiTheme="minorEastAsia" w:eastAsiaTheme="minorEastAsia" w:hAnsiTheme="minorEastAsia" w:cs="仿宋_GB2312" w:hint="eastAsia"/>
          <w:sz w:val="24"/>
        </w:rPr>
        <w:lastRenderedPageBreak/>
        <w:t>理。</w:t>
      </w:r>
    </w:p>
    <w:p w:rsidR="00744C33" w:rsidRPr="007B7C24" w:rsidRDefault="005062F7">
      <w:pPr>
        <w:spacing w:line="360" w:lineRule="auto"/>
        <w:ind w:firstLineChars="200" w:firstLine="460"/>
        <w:rPr>
          <w:rFonts w:asciiTheme="minorEastAsia" w:eastAsiaTheme="minorEastAsia" w:hAnsiTheme="minorEastAsia" w:cs="仿宋_GB2312"/>
          <w:sz w:val="24"/>
        </w:rPr>
      </w:pPr>
      <w:r w:rsidRPr="007B7C24">
        <w:rPr>
          <w:rFonts w:asciiTheme="minorEastAsia" w:eastAsiaTheme="minorEastAsia" w:hAnsiTheme="minorEastAsia" w:hint="eastAsia"/>
          <w:sz w:val="23"/>
          <w:szCs w:val="23"/>
        </w:rPr>
        <w:t>2.3.4.3</w:t>
      </w:r>
      <w:r w:rsidRPr="007B7C24">
        <w:rPr>
          <w:rFonts w:asciiTheme="minorEastAsia" w:eastAsiaTheme="minorEastAsia" w:hAnsiTheme="minorEastAsia" w:cs="仿宋_GB2312" w:hint="eastAsia"/>
          <w:sz w:val="24"/>
        </w:rPr>
        <w:t>中标人员工出现违法、违纪、违规行为，所造成的一切后果及损失，由中标人承担责任和负责赔偿。后果严重的，采购人有权单方面解除合同，并追究相关法律责任。</w:t>
      </w:r>
    </w:p>
    <w:p w:rsidR="00744C33" w:rsidRPr="007B7C24" w:rsidRDefault="005062F7">
      <w:pPr>
        <w:spacing w:line="360" w:lineRule="auto"/>
        <w:rPr>
          <w:rFonts w:asciiTheme="minorEastAsia" w:eastAsiaTheme="minorEastAsia" w:hAnsiTheme="minorEastAsia" w:cs="仿宋_GB2312"/>
          <w:sz w:val="24"/>
        </w:rPr>
      </w:pPr>
      <w:r w:rsidRPr="007B7C24">
        <w:rPr>
          <w:rFonts w:asciiTheme="minorEastAsia" w:eastAsiaTheme="minorEastAsia" w:hAnsiTheme="minorEastAsia" w:hint="eastAsia"/>
          <w:b/>
          <w:sz w:val="24"/>
        </w:rPr>
        <w:t xml:space="preserve">2.4 </w:t>
      </w:r>
      <w:r w:rsidRPr="007B7C24">
        <w:rPr>
          <w:rFonts w:asciiTheme="minorEastAsia" w:eastAsiaTheme="minorEastAsia" w:hAnsiTheme="minorEastAsia" w:cs="仿宋_GB2312" w:hint="eastAsia"/>
          <w:sz w:val="24"/>
        </w:rPr>
        <w:t>其他要求</w:t>
      </w:r>
    </w:p>
    <w:p w:rsidR="00744C33" w:rsidRPr="007B7C24" w:rsidRDefault="005062F7">
      <w:pPr>
        <w:spacing w:line="360" w:lineRule="auto"/>
        <w:ind w:firstLineChars="200" w:firstLine="480"/>
        <w:rPr>
          <w:rFonts w:asciiTheme="minorEastAsia" w:eastAsiaTheme="minorEastAsia" w:hAnsiTheme="minorEastAsia" w:cs="仿宋_GB2312"/>
          <w:sz w:val="24"/>
        </w:rPr>
      </w:pPr>
      <w:r w:rsidRPr="007B7C24">
        <w:rPr>
          <w:rFonts w:asciiTheme="minorEastAsia" w:eastAsiaTheme="minorEastAsia" w:hAnsiTheme="minorEastAsia" w:cs="仿宋_GB2312"/>
          <w:sz w:val="24"/>
        </w:rPr>
        <w:t>需有电力部门颁发的承装（修、试</w:t>
      </w:r>
      <w:r w:rsidRPr="007B7C24">
        <w:rPr>
          <w:rFonts w:asciiTheme="minorEastAsia" w:eastAsiaTheme="minorEastAsia" w:hAnsiTheme="minorEastAsia" w:cs="仿宋_GB2312"/>
          <w:sz w:val="24"/>
        </w:rPr>
        <w:t>）电力施工许可证。</w:t>
      </w:r>
    </w:p>
    <w:p w:rsidR="00744C33" w:rsidRPr="007B7C24" w:rsidRDefault="005062F7">
      <w:pPr>
        <w:spacing w:line="360" w:lineRule="auto"/>
        <w:ind w:firstLineChars="200" w:firstLine="460"/>
        <w:rPr>
          <w:rFonts w:asciiTheme="minorEastAsia" w:eastAsiaTheme="minorEastAsia" w:hAnsiTheme="minorEastAsia"/>
          <w:sz w:val="23"/>
          <w:szCs w:val="23"/>
        </w:rPr>
      </w:pPr>
      <w:r w:rsidRPr="007B7C24">
        <w:rPr>
          <w:rFonts w:asciiTheme="minorEastAsia" w:eastAsiaTheme="minorEastAsia" w:hAnsiTheme="minorEastAsia"/>
          <w:sz w:val="23"/>
          <w:szCs w:val="23"/>
        </w:rPr>
        <w:br w:type="page"/>
      </w:r>
    </w:p>
    <w:p w:rsidR="00744C33" w:rsidRPr="007B7C24" w:rsidRDefault="005062F7">
      <w:pPr>
        <w:pStyle w:val="1"/>
        <w:jc w:val="center"/>
        <w:rPr>
          <w:rFonts w:asciiTheme="minorEastAsia" w:eastAsiaTheme="minorEastAsia" w:hAnsiTheme="minorEastAsia"/>
          <w:bCs w:val="0"/>
          <w:sz w:val="32"/>
          <w:szCs w:val="32"/>
        </w:rPr>
      </w:pPr>
      <w:bookmarkStart w:id="60" w:name="_Toc8283"/>
      <w:bookmarkEnd w:id="7"/>
      <w:bookmarkEnd w:id="8"/>
      <w:r w:rsidRPr="007B7C24">
        <w:rPr>
          <w:rFonts w:asciiTheme="minorEastAsia" w:eastAsiaTheme="minorEastAsia" w:hAnsiTheme="minorEastAsia" w:hint="eastAsia"/>
          <w:bCs w:val="0"/>
          <w:sz w:val="32"/>
          <w:szCs w:val="32"/>
        </w:rPr>
        <w:lastRenderedPageBreak/>
        <w:t>第三部分</w:t>
      </w:r>
      <w:r w:rsidRPr="007B7C24">
        <w:rPr>
          <w:rFonts w:asciiTheme="minorEastAsia" w:eastAsiaTheme="minorEastAsia" w:hAnsiTheme="minorEastAsia" w:hint="eastAsia"/>
          <w:bCs w:val="0"/>
          <w:sz w:val="32"/>
          <w:szCs w:val="32"/>
        </w:rPr>
        <w:t xml:space="preserve">  </w:t>
      </w:r>
      <w:r w:rsidRPr="007B7C24">
        <w:rPr>
          <w:rFonts w:asciiTheme="minorEastAsia" w:eastAsiaTheme="minorEastAsia" w:hAnsiTheme="minorEastAsia" w:hint="eastAsia"/>
          <w:bCs w:val="0"/>
          <w:sz w:val="32"/>
          <w:szCs w:val="32"/>
        </w:rPr>
        <w:t>投标人须知</w:t>
      </w:r>
      <w:bookmarkEnd w:id="60"/>
    </w:p>
    <w:p w:rsidR="00744C33" w:rsidRPr="007B7C24" w:rsidRDefault="005062F7">
      <w:pPr>
        <w:pStyle w:val="2"/>
        <w:numPr>
          <w:ilvl w:val="0"/>
          <w:numId w:val="3"/>
        </w:numPr>
        <w:spacing w:before="0" w:after="0" w:line="400" w:lineRule="exact"/>
        <w:rPr>
          <w:rFonts w:asciiTheme="minorEastAsia" w:eastAsiaTheme="minorEastAsia" w:hAnsiTheme="minorEastAsia"/>
          <w:b w:val="0"/>
          <w:sz w:val="23"/>
          <w:szCs w:val="23"/>
        </w:rPr>
      </w:pPr>
      <w:bookmarkStart w:id="61" w:name="_Toc22199"/>
      <w:bookmarkStart w:id="62" w:name="_Toc298325851"/>
      <w:bookmarkStart w:id="63" w:name="_Toc275435949"/>
      <w:r w:rsidRPr="007B7C24">
        <w:rPr>
          <w:rFonts w:asciiTheme="minorEastAsia" w:eastAsiaTheme="minorEastAsia" w:hAnsiTheme="minorEastAsia" w:hint="eastAsia"/>
          <w:b w:val="0"/>
          <w:sz w:val="23"/>
          <w:szCs w:val="23"/>
        </w:rPr>
        <w:t>说明</w:t>
      </w:r>
      <w:bookmarkEnd w:id="61"/>
      <w:bookmarkEnd w:id="62"/>
      <w:bookmarkEnd w:id="63"/>
    </w:p>
    <w:p w:rsidR="00744C33" w:rsidRPr="007B7C24" w:rsidRDefault="005062F7">
      <w:pPr>
        <w:numPr>
          <w:ilvl w:val="0"/>
          <w:numId w:val="4"/>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适用范围</w:t>
      </w:r>
    </w:p>
    <w:p w:rsidR="00744C33" w:rsidRPr="007B7C24" w:rsidRDefault="005062F7">
      <w:pPr>
        <w:spacing w:line="400" w:lineRule="exact"/>
        <w:ind w:firstLineChars="350" w:firstLine="805"/>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本招标文件仅适用于本次招标中所叙述的报价范围。</w:t>
      </w:r>
    </w:p>
    <w:p w:rsidR="00744C33" w:rsidRPr="007B7C24" w:rsidRDefault="005062F7">
      <w:pPr>
        <w:spacing w:line="400" w:lineRule="exact"/>
        <w:ind w:firstLineChars="350" w:firstLine="805"/>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除特别说明外，本招标文件均适用所有子包（如有的话）。</w:t>
      </w:r>
    </w:p>
    <w:p w:rsidR="00744C33" w:rsidRPr="007B7C24" w:rsidRDefault="005062F7">
      <w:pPr>
        <w:spacing w:line="400" w:lineRule="exact"/>
        <w:ind w:firstLineChars="300" w:firstLine="69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本招标文件的解释权归广东财经大学所有。</w:t>
      </w:r>
    </w:p>
    <w:p w:rsidR="00744C33" w:rsidRPr="007B7C24" w:rsidRDefault="005062F7">
      <w:pPr>
        <w:numPr>
          <w:ilvl w:val="0"/>
          <w:numId w:val="4"/>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定义</w:t>
      </w:r>
    </w:p>
    <w:p w:rsidR="00744C33" w:rsidRPr="007B7C24" w:rsidRDefault="005062F7">
      <w:pPr>
        <w:numPr>
          <w:ilvl w:val="0"/>
          <w:numId w:val="5"/>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“招标人”、“采购人”、“买方”、“甲方”、“学校”、“校方”、“我校”“业主”、“用户”均指广东财经大学，合同的一方当事人。</w:t>
      </w:r>
    </w:p>
    <w:p w:rsidR="00744C33" w:rsidRPr="007B7C24" w:rsidRDefault="005062F7">
      <w:pPr>
        <w:numPr>
          <w:ilvl w:val="0"/>
          <w:numId w:val="5"/>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“投标人”、“报价人”、“供应商”是指参与本项目竞争的法人。</w:t>
      </w:r>
    </w:p>
    <w:p w:rsidR="00744C33" w:rsidRPr="007B7C24" w:rsidRDefault="005062F7">
      <w:pPr>
        <w:numPr>
          <w:ilvl w:val="0"/>
          <w:numId w:val="5"/>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“中标人”、“成交人”、“卖方”、“乙方”是指经法定程序确定并授予合同的投标人，合同的一方当事人。</w:t>
      </w:r>
    </w:p>
    <w:p w:rsidR="00744C33" w:rsidRPr="007B7C24" w:rsidRDefault="005062F7">
      <w:pPr>
        <w:numPr>
          <w:ilvl w:val="0"/>
          <w:numId w:val="5"/>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“货物”是指投标人须向招标人提供</w:t>
      </w:r>
      <w:r w:rsidRPr="007B7C24">
        <w:rPr>
          <w:rFonts w:asciiTheme="minorEastAsia" w:eastAsiaTheme="minorEastAsia" w:hAnsiTheme="minorEastAsia" w:hint="eastAsia"/>
          <w:snapToGrid w:val="0"/>
          <w:kern w:val="0"/>
          <w:sz w:val="23"/>
          <w:szCs w:val="23"/>
        </w:rPr>
        <w:t>符合国家有关标准并满足招标文件规定</w:t>
      </w:r>
      <w:r w:rsidRPr="007B7C24">
        <w:rPr>
          <w:rFonts w:asciiTheme="minorEastAsia" w:eastAsiaTheme="minorEastAsia" w:hAnsiTheme="minorEastAsia" w:hint="eastAsia"/>
          <w:sz w:val="23"/>
          <w:szCs w:val="23"/>
        </w:rPr>
        <w:t>的一切设备、机械、工具、产品及其伴随配件、资料等相关服务。招标文件中没有提及招标货物来源地的，根据国家相关规定均应是本国货物，优先采购节能、环保产品。</w:t>
      </w:r>
    </w:p>
    <w:p w:rsidR="00744C33" w:rsidRPr="007B7C24" w:rsidRDefault="005062F7">
      <w:pPr>
        <w:numPr>
          <w:ilvl w:val="0"/>
          <w:numId w:val="5"/>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“服务”是指投标人须向招标人履行的职责并提供满足招标文件规定的劳务，如技术协助、支持、培训，安装、调试、管理、维护及其所需工具、手册等其它技术资料和材料。</w:t>
      </w:r>
    </w:p>
    <w:p w:rsidR="00744C33" w:rsidRPr="007B7C24" w:rsidRDefault="005062F7">
      <w:pPr>
        <w:numPr>
          <w:ilvl w:val="0"/>
          <w:numId w:val="4"/>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合格投标人</w:t>
      </w:r>
    </w:p>
    <w:p w:rsidR="00744C33" w:rsidRPr="007B7C24" w:rsidRDefault="005062F7">
      <w:pPr>
        <w:pStyle w:val="af0"/>
        <w:shd w:val="clear" w:color="auto" w:fill="FFFFFF"/>
        <w:spacing w:before="0" w:beforeAutospacing="0" w:after="0" w:afterAutospacing="0" w:line="293" w:lineRule="atLeast"/>
        <w:ind w:left="840"/>
        <w:rPr>
          <w:rFonts w:asciiTheme="minorEastAsia" w:eastAsiaTheme="minorEastAsia" w:hAnsiTheme="minorEastAsia"/>
          <w:kern w:val="2"/>
          <w:sz w:val="23"/>
          <w:szCs w:val="23"/>
        </w:rPr>
      </w:pPr>
      <w:r w:rsidRPr="007B7C24">
        <w:rPr>
          <w:rFonts w:asciiTheme="minorEastAsia" w:eastAsiaTheme="minorEastAsia" w:hAnsiTheme="minorEastAsia" w:hint="eastAsia"/>
          <w:kern w:val="2"/>
          <w:sz w:val="23"/>
          <w:szCs w:val="23"/>
        </w:rPr>
        <w:t>3.1.3.1</w:t>
      </w:r>
      <w:r w:rsidRPr="007B7C24">
        <w:rPr>
          <w:rFonts w:asciiTheme="minorEastAsia" w:eastAsiaTheme="minorEastAsia" w:hAnsiTheme="minorEastAsia" w:hint="eastAsia"/>
          <w:kern w:val="2"/>
          <w:sz w:val="23"/>
          <w:szCs w:val="23"/>
        </w:rPr>
        <w:t>投标人须具有独立法人资格，持有相关部门核发的经营证照；</w:t>
      </w:r>
    </w:p>
    <w:p w:rsidR="00744C33" w:rsidRPr="007B7C24" w:rsidRDefault="005062F7">
      <w:pPr>
        <w:spacing w:line="360" w:lineRule="auto"/>
        <w:ind w:firstLineChars="400" w:firstLine="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2.1.3.2</w:t>
      </w:r>
      <w:r w:rsidRPr="007B7C24">
        <w:rPr>
          <w:rFonts w:asciiTheme="minorEastAsia" w:eastAsiaTheme="minorEastAsia" w:hAnsiTheme="minorEastAsia" w:hint="eastAsia"/>
          <w:sz w:val="23"/>
          <w:szCs w:val="23"/>
        </w:rPr>
        <w:t>具备承装（修、试）电力设施许可证</w:t>
      </w:r>
      <w:r w:rsidRPr="007B7C24">
        <w:rPr>
          <w:rFonts w:asciiTheme="minorEastAsia" w:eastAsiaTheme="minorEastAsia" w:hAnsiTheme="minorEastAsia" w:hint="eastAsia"/>
          <w:sz w:val="23"/>
          <w:szCs w:val="23"/>
        </w:rPr>
        <w:t>三</w:t>
      </w:r>
      <w:r w:rsidRPr="007B7C24">
        <w:rPr>
          <w:rFonts w:asciiTheme="minorEastAsia" w:eastAsiaTheme="minorEastAsia" w:hAnsiTheme="minorEastAsia" w:hint="eastAsia"/>
          <w:sz w:val="23"/>
          <w:szCs w:val="23"/>
        </w:rPr>
        <w:t>级或以上资质；</w:t>
      </w:r>
    </w:p>
    <w:p w:rsidR="00744C33" w:rsidRPr="007B7C24" w:rsidRDefault="005062F7">
      <w:pPr>
        <w:spacing w:line="360" w:lineRule="auto"/>
        <w:ind w:firstLineChars="400" w:firstLine="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3.1.3.3</w:t>
      </w:r>
      <w:r w:rsidRPr="007B7C24">
        <w:rPr>
          <w:rFonts w:ascii="宋体" w:hAnsi="宋体" w:hint="eastAsia"/>
          <w:sz w:val="23"/>
          <w:szCs w:val="23"/>
        </w:rPr>
        <w:t>未被列入“信用中国”网站</w:t>
      </w:r>
      <w:r w:rsidRPr="007B7C24">
        <w:rPr>
          <w:rFonts w:ascii="宋体" w:hAnsi="宋体" w:hint="eastAsia"/>
          <w:sz w:val="23"/>
          <w:szCs w:val="23"/>
        </w:rPr>
        <w:t>(www.creditchina.gov.cn)</w:t>
      </w:r>
      <w:r w:rsidRPr="007B7C24">
        <w:rPr>
          <w:rFonts w:ascii="宋体" w:hAnsi="宋体" w:hint="eastAsia"/>
          <w:sz w:val="23"/>
          <w:szCs w:val="23"/>
        </w:rPr>
        <w:t>“失信被执行人或重大税收违法案件当事人名单或政府采购严重违法失信行为”记录名单；没有处于中国政府采购网</w:t>
      </w:r>
      <w:r w:rsidRPr="007B7C24">
        <w:rPr>
          <w:rFonts w:ascii="宋体" w:hAnsi="宋体" w:hint="eastAsia"/>
          <w:sz w:val="23"/>
          <w:szCs w:val="23"/>
        </w:rPr>
        <w:t>(www.ccgp.gov.cn)</w:t>
      </w:r>
      <w:r w:rsidRPr="007B7C24">
        <w:rPr>
          <w:rFonts w:ascii="宋体" w:hAnsi="宋体" w:hint="eastAsia"/>
          <w:sz w:val="23"/>
          <w:szCs w:val="23"/>
        </w:rPr>
        <w:t>“政府采购严重违法失信行为信息记录”中的禁止参加政府采购活动期间。</w:t>
      </w:r>
    </w:p>
    <w:p w:rsidR="00744C33" w:rsidRPr="007B7C24" w:rsidRDefault="005062F7">
      <w:pPr>
        <w:pStyle w:val="af0"/>
        <w:shd w:val="clear" w:color="auto" w:fill="FFFFFF"/>
        <w:spacing w:before="0" w:beforeAutospacing="0" w:after="0" w:afterAutospacing="0" w:line="293" w:lineRule="atLeast"/>
        <w:ind w:firstLineChars="400" w:firstLine="920"/>
        <w:rPr>
          <w:rFonts w:asciiTheme="minorEastAsia" w:eastAsiaTheme="minorEastAsia" w:hAnsiTheme="minorEastAsia"/>
          <w:kern w:val="2"/>
          <w:sz w:val="23"/>
          <w:szCs w:val="23"/>
        </w:rPr>
      </w:pPr>
      <w:r w:rsidRPr="007B7C24">
        <w:rPr>
          <w:rFonts w:asciiTheme="minorEastAsia" w:eastAsiaTheme="minorEastAsia" w:hAnsiTheme="minorEastAsia" w:hint="eastAsia"/>
          <w:kern w:val="2"/>
          <w:sz w:val="23"/>
          <w:szCs w:val="23"/>
        </w:rPr>
        <w:t>3.1.3.4</w:t>
      </w:r>
      <w:r w:rsidRPr="007B7C24">
        <w:rPr>
          <w:rFonts w:asciiTheme="minorEastAsia" w:eastAsiaTheme="minorEastAsia" w:hAnsiTheme="minorEastAsia" w:hint="eastAsia"/>
          <w:kern w:val="2"/>
          <w:sz w:val="23"/>
          <w:szCs w:val="23"/>
        </w:rPr>
        <w:t>本项目招标不接受联合体投标。</w:t>
      </w:r>
    </w:p>
    <w:p w:rsidR="00744C33" w:rsidRPr="007B7C24" w:rsidRDefault="00744C33">
      <w:pPr>
        <w:pStyle w:val="af0"/>
        <w:shd w:val="clear" w:color="auto" w:fill="FFFFFF"/>
        <w:spacing w:before="0" w:beforeAutospacing="0" w:after="0" w:afterAutospacing="0" w:line="293" w:lineRule="atLeast"/>
        <w:ind w:firstLineChars="400" w:firstLine="920"/>
        <w:rPr>
          <w:rFonts w:asciiTheme="minorEastAsia" w:eastAsiaTheme="minorEastAsia" w:hAnsiTheme="minorEastAsia"/>
          <w:kern w:val="2"/>
          <w:sz w:val="23"/>
          <w:szCs w:val="23"/>
        </w:rPr>
      </w:pPr>
    </w:p>
    <w:p w:rsidR="00744C33" w:rsidRPr="007B7C24" w:rsidRDefault="005062F7">
      <w:pPr>
        <w:pStyle w:val="2"/>
        <w:numPr>
          <w:ilvl w:val="0"/>
          <w:numId w:val="6"/>
        </w:numPr>
        <w:spacing w:before="0" w:after="0" w:line="400" w:lineRule="exact"/>
        <w:rPr>
          <w:rFonts w:asciiTheme="minorEastAsia" w:eastAsiaTheme="minorEastAsia" w:hAnsiTheme="minorEastAsia"/>
          <w:b w:val="0"/>
          <w:sz w:val="23"/>
          <w:szCs w:val="23"/>
        </w:rPr>
      </w:pPr>
      <w:bookmarkStart w:id="64" w:name="_Toc324769693"/>
      <w:bookmarkStart w:id="65" w:name="_Toc275435950"/>
      <w:bookmarkStart w:id="66" w:name="_Toc27642"/>
      <w:r w:rsidRPr="007B7C24">
        <w:rPr>
          <w:rFonts w:asciiTheme="minorEastAsia" w:eastAsiaTheme="minorEastAsia" w:hAnsiTheme="minorEastAsia" w:hint="eastAsia"/>
          <w:b w:val="0"/>
          <w:sz w:val="23"/>
          <w:szCs w:val="23"/>
        </w:rPr>
        <w:t>招标文件</w:t>
      </w:r>
      <w:bookmarkEnd w:id="64"/>
      <w:bookmarkEnd w:id="65"/>
      <w:bookmarkEnd w:id="66"/>
    </w:p>
    <w:p w:rsidR="00744C33" w:rsidRPr="007B7C24" w:rsidRDefault="005062F7">
      <w:pPr>
        <w:numPr>
          <w:ilvl w:val="0"/>
          <w:numId w:val="7"/>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招标文件的构成</w:t>
      </w:r>
    </w:p>
    <w:p w:rsidR="00744C33" w:rsidRPr="007B7C24" w:rsidRDefault="005062F7">
      <w:pPr>
        <w:numPr>
          <w:ilvl w:val="0"/>
          <w:numId w:val="8"/>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投标邀请函。</w:t>
      </w:r>
    </w:p>
    <w:p w:rsidR="00744C33" w:rsidRPr="007B7C24" w:rsidRDefault="005062F7">
      <w:pPr>
        <w:numPr>
          <w:ilvl w:val="0"/>
          <w:numId w:val="8"/>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项目内容及需求。</w:t>
      </w:r>
    </w:p>
    <w:p w:rsidR="00744C33" w:rsidRPr="007B7C24" w:rsidRDefault="005062F7">
      <w:pPr>
        <w:numPr>
          <w:ilvl w:val="0"/>
          <w:numId w:val="8"/>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投标人须知。</w:t>
      </w:r>
    </w:p>
    <w:p w:rsidR="00744C33" w:rsidRPr="007B7C24" w:rsidRDefault="005062F7">
      <w:pPr>
        <w:numPr>
          <w:ilvl w:val="0"/>
          <w:numId w:val="8"/>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lastRenderedPageBreak/>
        <w:t>评标办法及标准</w:t>
      </w:r>
    </w:p>
    <w:p w:rsidR="00744C33" w:rsidRPr="007B7C24" w:rsidRDefault="005062F7">
      <w:pPr>
        <w:numPr>
          <w:ilvl w:val="0"/>
          <w:numId w:val="8"/>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合同格式及主要条款。</w:t>
      </w:r>
    </w:p>
    <w:p w:rsidR="00744C33" w:rsidRPr="007B7C24" w:rsidRDefault="005062F7">
      <w:pPr>
        <w:numPr>
          <w:ilvl w:val="0"/>
          <w:numId w:val="8"/>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投标文件格式。</w:t>
      </w:r>
    </w:p>
    <w:p w:rsidR="00744C33" w:rsidRPr="007B7C24" w:rsidRDefault="005062F7">
      <w:pPr>
        <w:numPr>
          <w:ilvl w:val="0"/>
          <w:numId w:val="8"/>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招标文件的澄清、修改及补充等其他文件。</w:t>
      </w:r>
    </w:p>
    <w:p w:rsidR="00744C33" w:rsidRPr="007B7C24" w:rsidRDefault="005062F7">
      <w:pPr>
        <w:pStyle w:val="2"/>
        <w:numPr>
          <w:ilvl w:val="0"/>
          <w:numId w:val="6"/>
        </w:numPr>
        <w:spacing w:before="0" w:after="0" w:line="400" w:lineRule="exact"/>
        <w:rPr>
          <w:rFonts w:asciiTheme="minorEastAsia" w:eastAsiaTheme="minorEastAsia" w:hAnsiTheme="minorEastAsia"/>
          <w:b w:val="0"/>
          <w:sz w:val="23"/>
          <w:szCs w:val="23"/>
        </w:rPr>
      </w:pPr>
      <w:bookmarkStart w:id="67" w:name="_Toc324769694"/>
      <w:bookmarkStart w:id="68" w:name="_Toc19355"/>
      <w:bookmarkStart w:id="69" w:name="_Toc275435951"/>
      <w:r w:rsidRPr="007B7C24">
        <w:rPr>
          <w:rFonts w:asciiTheme="minorEastAsia" w:eastAsiaTheme="minorEastAsia" w:hAnsiTheme="minorEastAsia" w:hint="eastAsia"/>
          <w:b w:val="0"/>
          <w:sz w:val="23"/>
          <w:szCs w:val="23"/>
        </w:rPr>
        <w:t>投标文件</w:t>
      </w:r>
      <w:bookmarkEnd w:id="67"/>
      <w:bookmarkEnd w:id="68"/>
      <w:bookmarkEnd w:id="69"/>
    </w:p>
    <w:p w:rsidR="00744C33" w:rsidRPr="007B7C24" w:rsidRDefault="005062F7">
      <w:pPr>
        <w:numPr>
          <w:ilvl w:val="0"/>
          <w:numId w:val="9"/>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投标文件的构成</w:t>
      </w:r>
    </w:p>
    <w:p w:rsidR="00744C33" w:rsidRPr="007B7C24" w:rsidRDefault="005062F7">
      <w:pPr>
        <w:spacing w:line="400" w:lineRule="exact"/>
        <w:ind w:leftChars="57" w:left="120" w:firstLineChars="195" w:firstLine="448"/>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投标文件应符合法律法规及招标文件的要求，至少包括下列文件：</w:t>
      </w:r>
    </w:p>
    <w:p w:rsidR="00744C33" w:rsidRPr="007B7C24" w:rsidRDefault="005062F7">
      <w:pPr>
        <w:tabs>
          <w:tab w:val="left" w:pos="0"/>
        </w:tabs>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3.3.1.1</w:t>
      </w:r>
      <w:r w:rsidRPr="007B7C24">
        <w:rPr>
          <w:rFonts w:asciiTheme="minorEastAsia" w:eastAsiaTheme="minorEastAsia" w:hAnsiTheme="minorEastAsia" w:hint="eastAsia"/>
          <w:sz w:val="23"/>
          <w:szCs w:val="23"/>
        </w:rPr>
        <w:t>投标函。</w:t>
      </w:r>
    </w:p>
    <w:p w:rsidR="00744C33" w:rsidRPr="007B7C24" w:rsidRDefault="005062F7">
      <w:pPr>
        <w:tabs>
          <w:tab w:val="left" w:pos="0"/>
        </w:tabs>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3.3.1.2</w:t>
      </w:r>
      <w:r w:rsidRPr="007B7C24">
        <w:rPr>
          <w:rFonts w:asciiTheme="minorEastAsia" w:eastAsiaTheme="minorEastAsia" w:hAnsiTheme="minorEastAsia" w:hint="eastAsia"/>
          <w:sz w:val="23"/>
          <w:szCs w:val="23"/>
        </w:rPr>
        <w:t>价格文件。</w:t>
      </w:r>
    </w:p>
    <w:p w:rsidR="00744C33" w:rsidRPr="007B7C24" w:rsidRDefault="005062F7">
      <w:pPr>
        <w:tabs>
          <w:tab w:val="left" w:pos="0"/>
        </w:tabs>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3.3.1.3</w:t>
      </w:r>
      <w:r w:rsidRPr="007B7C24">
        <w:rPr>
          <w:rFonts w:asciiTheme="minorEastAsia" w:eastAsiaTheme="minorEastAsia" w:hAnsiTheme="minorEastAsia" w:hint="eastAsia"/>
          <w:sz w:val="23"/>
          <w:szCs w:val="23"/>
        </w:rPr>
        <w:t>技术或服务文件。</w:t>
      </w:r>
    </w:p>
    <w:p w:rsidR="00744C33" w:rsidRPr="007B7C24" w:rsidRDefault="005062F7">
      <w:pPr>
        <w:tabs>
          <w:tab w:val="left" w:pos="0"/>
        </w:tabs>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3.3.1.4</w:t>
      </w:r>
      <w:r w:rsidRPr="007B7C24">
        <w:rPr>
          <w:rFonts w:asciiTheme="minorEastAsia" w:eastAsiaTheme="minorEastAsia" w:hAnsiTheme="minorEastAsia" w:hint="eastAsia"/>
          <w:sz w:val="23"/>
          <w:szCs w:val="23"/>
        </w:rPr>
        <w:t>商务文件。</w:t>
      </w:r>
    </w:p>
    <w:p w:rsidR="00744C33" w:rsidRPr="007B7C24" w:rsidRDefault="005062F7">
      <w:pPr>
        <w:tabs>
          <w:tab w:val="left" w:pos="0"/>
        </w:tabs>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3.3.1.5</w:t>
      </w:r>
      <w:r w:rsidRPr="007B7C24">
        <w:rPr>
          <w:rFonts w:asciiTheme="minorEastAsia" w:eastAsiaTheme="minorEastAsia" w:hAnsiTheme="minorEastAsia" w:hint="eastAsia"/>
          <w:sz w:val="23"/>
          <w:szCs w:val="23"/>
        </w:rPr>
        <w:t>承诺书。</w:t>
      </w:r>
    </w:p>
    <w:p w:rsidR="00744C33" w:rsidRPr="007B7C24" w:rsidRDefault="005062F7">
      <w:pPr>
        <w:widowControl/>
        <w:spacing w:line="360" w:lineRule="auto"/>
        <w:rPr>
          <w:rFonts w:asciiTheme="minorEastAsia" w:hAnsiTheme="minorEastAsia"/>
          <w:sz w:val="23"/>
          <w:szCs w:val="23"/>
        </w:rPr>
      </w:pPr>
      <w:r w:rsidRPr="007B7C24">
        <w:rPr>
          <w:rFonts w:asciiTheme="minorEastAsia" w:eastAsiaTheme="minorEastAsia" w:hAnsiTheme="minorEastAsia" w:hint="eastAsia"/>
          <w:sz w:val="23"/>
          <w:szCs w:val="23"/>
        </w:rPr>
        <w:t>3.3.1.6</w:t>
      </w:r>
      <w:r w:rsidRPr="007B7C24">
        <w:rPr>
          <w:rFonts w:asciiTheme="minorEastAsia" w:eastAsiaTheme="minorEastAsia" w:hAnsiTheme="minorEastAsia" w:hint="eastAsia"/>
          <w:sz w:val="23"/>
          <w:szCs w:val="23"/>
        </w:rPr>
        <w:t>投标资格文件（</w:t>
      </w:r>
      <w:r w:rsidRPr="007B7C24">
        <w:rPr>
          <w:rFonts w:asciiTheme="minorEastAsia" w:eastAsiaTheme="minorEastAsia" w:hAnsiTheme="minorEastAsia" w:hint="eastAsia"/>
          <w:sz w:val="23"/>
          <w:szCs w:val="23"/>
        </w:rPr>
        <w:t>包括：</w:t>
      </w:r>
      <w:r w:rsidRPr="007B7C24">
        <w:rPr>
          <w:rFonts w:ascii="宋体" w:hint="eastAsia"/>
          <w:sz w:val="23"/>
          <w:szCs w:val="23"/>
        </w:rPr>
        <w:t>合格投标人资格证明文件、</w:t>
      </w:r>
      <w:r w:rsidRPr="007B7C24">
        <w:rPr>
          <w:rFonts w:ascii="宋体" w:hAnsi="宋体" w:hint="eastAsia"/>
          <w:sz w:val="23"/>
          <w:szCs w:val="23"/>
        </w:rPr>
        <w:t>法定代表人证明书、授权委托书、投标人认为有必要提供的其他</w:t>
      </w:r>
      <w:r w:rsidRPr="007B7C24">
        <w:rPr>
          <w:rFonts w:ascii="宋体" w:hint="eastAsia"/>
          <w:sz w:val="23"/>
          <w:szCs w:val="23"/>
        </w:rPr>
        <w:t>资质证书、</w:t>
      </w:r>
      <w:r w:rsidRPr="007B7C24">
        <w:rPr>
          <w:rFonts w:ascii="宋体" w:hAnsi="宋体" w:hint="eastAsia"/>
          <w:sz w:val="23"/>
          <w:szCs w:val="23"/>
        </w:rPr>
        <w:t>材料</w:t>
      </w:r>
      <w:r w:rsidRPr="007B7C24">
        <w:rPr>
          <w:rFonts w:ascii="宋体" w:hAnsi="宋体" w:hint="eastAsia"/>
          <w:sz w:val="23"/>
          <w:szCs w:val="23"/>
        </w:rPr>
        <w:t>）</w:t>
      </w:r>
    </w:p>
    <w:p w:rsidR="00744C33" w:rsidRPr="007B7C24" w:rsidRDefault="005062F7">
      <w:pPr>
        <w:spacing w:line="400" w:lineRule="exact"/>
        <w:ind w:firstLineChars="249" w:firstLine="573"/>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以上文件相关格式、内容及要求请见招标文件第六部分。</w:t>
      </w:r>
    </w:p>
    <w:p w:rsidR="00744C33" w:rsidRPr="007B7C24" w:rsidRDefault="005062F7">
      <w:pPr>
        <w:numPr>
          <w:ilvl w:val="0"/>
          <w:numId w:val="9"/>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投标文件的编制</w:t>
      </w:r>
    </w:p>
    <w:p w:rsidR="00744C33" w:rsidRPr="007B7C24" w:rsidRDefault="005062F7">
      <w:pPr>
        <w:tabs>
          <w:tab w:val="left" w:pos="0"/>
        </w:tabs>
        <w:spacing w:line="400" w:lineRule="exact"/>
        <w:ind w:left="805" w:hangingChars="350" w:hanging="805"/>
        <w:rPr>
          <w:rFonts w:asciiTheme="minorEastAsia" w:eastAsiaTheme="minorEastAsia" w:hAnsiTheme="minorEastAsia"/>
          <w:sz w:val="23"/>
          <w:szCs w:val="23"/>
        </w:rPr>
      </w:pPr>
      <w:r w:rsidRPr="007B7C24">
        <w:rPr>
          <w:rFonts w:asciiTheme="minorEastAsia" w:eastAsiaTheme="minorEastAsia" w:hAnsiTheme="minorEastAsia" w:cs="MS Shell Dlg" w:hint="eastAsia"/>
          <w:sz w:val="23"/>
          <w:szCs w:val="23"/>
        </w:rPr>
        <w:t>3.3.2.1</w:t>
      </w:r>
      <w:r w:rsidRPr="007B7C24">
        <w:rPr>
          <w:rFonts w:asciiTheme="minorEastAsia" w:eastAsiaTheme="minorEastAsia" w:hAnsiTheme="minorEastAsia" w:cs="MS Shell Dlg" w:hint="eastAsia"/>
          <w:sz w:val="23"/>
          <w:szCs w:val="23"/>
        </w:rPr>
        <w:t>投标人在获取招标文件后，应当按照招标文件的要求自主编制投标文件，投标文件应当对招标文件提出的实质性要求和条件作出明确的响应。</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3.3.2.2</w:t>
      </w:r>
      <w:r w:rsidRPr="007B7C24">
        <w:rPr>
          <w:rFonts w:asciiTheme="minorEastAsia" w:eastAsiaTheme="minorEastAsia" w:hAnsiTheme="minorEastAsia" w:hint="eastAsia"/>
          <w:sz w:val="23"/>
          <w:szCs w:val="23"/>
        </w:rPr>
        <w:t>投标人应采用</w:t>
      </w:r>
      <w:r w:rsidRPr="007B7C24">
        <w:rPr>
          <w:rFonts w:asciiTheme="minorEastAsia" w:eastAsiaTheme="minorEastAsia" w:hAnsiTheme="minorEastAsia" w:hint="eastAsia"/>
          <w:sz w:val="23"/>
          <w:szCs w:val="23"/>
        </w:rPr>
        <w:t>Office</w:t>
      </w:r>
      <w:r w:rsidRPr="007B7C24">
        <w:rPr>
          <w:rFonts w:asciiTheme="minorEastAsia" w:eastAsiaTheme="minorEastAsia" w:hAnsiTheme="minorEastAsia" w:hint="eastAsia"/>
          <w:sz w:val="23"/>
          <w:szCs w:val="23"/>
        </w:rPr>
        <w:t>软件的</w:t>
      </w:r>
      <w:r w:rsidRPr="007B7C24">
        <w:rPr>
          <w:rFonts w:asciiTheme="minorEastAsia" w:eastAsiaTheme="minorEastAsia" w:hAnsiTheme="minorEastAsia" w:hint="eastAsia"/>
          <w:sz w:val="23"/>
          <w:szCs w:val="23"/>
        </w:rPr>
        <w:t>Excel</w:t>
      </w:r>
      <w:r w:rsidRPr="007B7C24">
        <w:rPr>
          <w:rFonts w:asciiTheme="minorEastAsia" w:eastAsiaTheme="minorEastAsia" w:hAnsiTheme="minorEastAsia" w:hint="eastAsia"/>
          <w:sz w:val="23"/>
          <w:szCs w:val="23"/>
        </w:rPr>
        <w:t>或</w:t>
      </w:r>
      <w:r w:rsidRPr="007B7C24">
        <w:rPr>
          <w:rFonts w:asciiTheme="minorEastAsia" w:eastAsiaTheme="minorEastAsia" w:hAnsiTheme="minorEastAsia" w:hint="eastAsia"/>
          <w:sz w:val="23"/>
          <w:szCs w:val="23"/>
        </w:rPr>
        <w:t>Word</w:t>
      </w:r>
      <w:r w:rsidRPr="007B7C24">
        <w:rPr>
          <w:rFonts w:asciiTheme="minorEastAsia" w:eastAsiaTheme="minorEastAsia" w:hAnsiTheme="minorEastAsia" w:hint="eastAsia"/>
          <w:sz w:val="23"/>
          <w:szCs w:val="23"/>
        </w:rPr>
        <w:t>中文版（</w:t>
      </w:r>
      <w:r w:rsidRPr="007B7C24">
        <w:rPr>
          <w:rFonts w:asciiTheme="minorEastAsia" w:eastAsiaTheme="minorEastAsia" w:hAnsiTheme="minorEastAsia" w:hint="eastAsia"/>
          <w:sz w:val="23"/>
          <w:szCs w:val="23"/>
        </w:rPr>
        <w:t>A4</w:t>
      </w:r>
      <w:r w:rsidRPr="007B7C24">
        <w:rPr>
          <w:rFonts w:asciiTheme="minorEastAsia" w:eastAsiaTheme="minorEastAsia" w:hAnsiTheme="minorEastAsia" w:hint="eastAsia"/>
          <w:sz w:val="23"/>
          <w:szCs w:val="23"/>
        </w:rPr>
        <w:t>纸）制作投标文件，图片、印刷文件以及招标文件另有规定的除外，并有封面、目录、流水页码。</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3.3.2.3</w:t>
      </w:r>
      <w:r w:rsidRPr="007B7C24">
        <w:rPr>
          <w:rFonts w:asciiTheme="minorEastAsia" w:eastAsiaTheme="minorEastAsia" w:hAnsiTheme="minorEastAsia" w:hint="eastAsia"/>
          <w:sz w:val="23"/>
          <w:szCs w:val="23"/>
        </w:rPr>
        <w:t>投标人应完整、真实、准确的填写招标文件中规定的所有内容，且字体清晰。由于字体模糊或内容不详或没有提供招标文件中所要求的全部资料及数据，投标人应承担由此造成的任何后果。</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3.3.2.4</w:t>
      </w:r>
      <w:r w:rsidRPr="007B7C24">
        <w:rPr>
          <w:rFonts w:asciiTheme="minorEastAsia" w:eastAsiaTheme="minorEastAsia" w:hAnsiTheme="minorEastAsia" w:hint="eastAsia"/>
          <w:sz w:val="23"/>
          <w:szCs w:val="23"/>
        </w:rPr>
        <w:t>投标人必须对</w:t>
      </w:r>
      <w:r w:rsidRPr="007B7C24">
        <w:rPr>
          <w:rFonts w:asciiTheme="minorEastAsia" w:eastAsiaTheme="minorEastAsia" w:hAnsiTheme="minorEastAsia" w:hint="eastAsia"/>
          <w:sz w:val="23"/>
          <w:szCs w:val="23"/>
        </w:rPr>
        <w:t>投标文件所提供的全部资料的真实性承担法律责任，并无条件接受招标人及上级相关监督管理部门等对其中任何资料进行核实的要求。</w:t>
      </w:r>
    </w:p>
    <w:p w:rsidR="00744C33" w:rsidRPr="007B7C24" w:rsidRDefault="005062F7">
      <w:pPr>
        <w:numPr>
          <w:ilvl w:val="0"/>
          <w:numId w:val="9"/>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投标报价</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3.3.3.1</w:t>
      </w:r>
      <w:r w:rsidRPr="007B7C24">
        <w:rPr>
          <w:rFonts w:asciiTheme="minorEastAsia" w:eastAsiaTheme="minorEastAsia" w:hAnsiTheme="minorEastAsia" w:hint="eastAsia"/>
          <w:sz w:val="23"/>
          <w:szCs w:val="23"/>
        </w:rPr>
        <w:t>投标人应按照招标文件规定的内容、责任范围进行报价，并按《价格文件》确定的格式报价。</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3.3.3.2</w:t>
      </w:r>
      <w:r w:rsidRPr="007B7C24">
        <w:rPr>
          <w:rFonts w:asciiTheme="minorEastAsia" w:eastAsiaTheme="minorEastAsia" w:hAnsiTheme="minorEastAsia" w:hint="eastAsia"/>
          <w:sz w:val="23"/>
          <w:szCs w:val="23"/>
        </w:rPr>
        <w:t>投标必须对所投标的子包（如果有的话）中所有内容进行报价，不允许只对包中部分内容进行报价，每个子包有且仅有一个报价（招标文件允许投标备选方案的除外），对于报价免费的项目必须标明“免费”。</w:t>
      </w:r>
    </w:p>
    <w:p w:rsidR="00744C33" w:rsidRPr="007B7C24" w:rsidRDefault="005062F7">
      <w:pPr>
        <w:numPr>
          <w:ilvl w:val="0"/>
          <w:numId w:val="9"/>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投标文件的装订与签署</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3.3.4.1</w:t>
      </w:r>
      <w:r w:rsidRPr="007B7C24">
        <w:rPr>
          <w:rFonts w:asciiTheme="minorEastAsia" w:eastAsiaTheme="minorEastAsia" w:hAnsiTheme="minorEastAsia" w:hint="eastAsia"/>
          <w:sz w:val="23"/>
          <w:szCs w:val="23"/>
        </w:rPr>
        <w:t>投标文件一律用</w:t>
      </w:r>
      <w:r w:rsidRPr="007B7C24">
        <w:rPr>
          <w:rFonts w:asciiTheme="minorEastAsia" w:eastAsiaTheme="minorEastAsia" w:hAnsiTheme="minorEastAsia" w:hint="eastAsia"/>
          <w:sz w:val="23"/>
          <w:szCs w:val="23"/>
        </w:rPr>
        <w:t>A4</w:t>
      </w:r>
      <w:r w:rsidRPr="007B7C24">
        <w:rPr>
          <w:rFonts w:asciiTheme="minorEastAsia" w:eastAsiaTheme="minorEastAsia" w:hAnsiTheme="minorEastAsia" w:hint="eastAsia"/>
          <w:sz w:val="23"/>
          <w:szCs w:val="23"/>
        </w:rPr>
        <w:t>纸（图纸、效果图等招标文件有特</w:t>
      </w:r>
      <w:r w:rsidRPr="007B7C24">
        <w:rPr>
          <w:rFonts w:asciiTheme="minorEastAsia" w:eastAsiaTheme="minorEastAsia" w:hAnsiTheme="minorEastAsia" w:hint="eastAsia"/>
          <w:sz w:val="23"/>
          <w:szCs w:val="23"/>
        </w:rPr>
        <w:t>别说明的除外）打印，每套投标文件应独立装订成册。</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lastRenderedPageBreak/>
        <w:t>3.3.4.2</w:t>
      </w:r>
      <w:r w:rsidRPr="007B7C24">
        <w:rPr>
          <w:rFonts w:asciiTheme="minorEastAsia" w:eastAsiaTheme="minorEastAsia" w:hAnsiTheme="minorEastAsia" w:hint="eastAsia"/>
          <w:sz w:val="23"/>
          <w:szCs w:val="23"/>
        </w:rPr>
        <w:t>投标人应准备投标文件正本</w:t>
      </w:r>
      <w:r w:rsidRPr="007B7C24">
        <w:rPr>
          <w:rFonts w:asciiTheme="minorEastAsia" w:eastAsiaTheme="minorEastAsia" w:hAnsiTheme="minorEastAsia" w:hint="eastAsia"/>
          <w:sz w:val="23"/>
          <w:szCs w:val="23"/>
        </w:rPr>
        <w:t>1</w:t>
      </w:r>
      <w:r w:rsidRPr="007B7C24">
        <w:rPr>
          <w:rFonts w:asciiTheme="minorEastAsia" w:eastAsiaTheme="minorEastAsia" w:hAnsiTheme="minorEastAsia" w:hint="eastAsia"/>
          <w:sz w:val="23"/>
          <w:szCs w:val="23"/>
        </w:rPr>
        <w:t>套、副本</w:t>
      </w:r>
      <w:r w:rsidRPr="007B7C24">
        <w:rPr>
          <w:rFonts w:asciiTheme="minorEastAsia" w:eastAsiaTheme="minorEastAsia" w:hAnsiTheme="minorEastAsia" w:hint="eastAsia"/>
          <w:sz w:val="23"/>
          <w:szCs w:val="23"/>
        </w:rPr>
        <w:t>4</w:t>
      </w:r>
      <w:r w:rsidRPr="007B7C24">
        <w:rPr>
          <w:rFonts w:asciiTheme="minorEastAsia" w:eastAsiaTheme="minorEastAsia" w:hAnsiTheme="minorEastAsia" w:hint="eastAsia"/>
          <w:sz w:val="23"/>
          <w:szCs w:val="23"/>
        </w:rPr>
        <w:t>套，每套投标文件须清楚地标明“正本”或“副本”。一旦正本和副本不符，以正本为准。</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3.3.4.3</w:t>
      </w:r>
      <w:r w:rsidRPr="007B7C24">
        <w:rPr>
          <w:rFonts w:asciiTheme="minorEastAsia" w:eastAsiaTheme="minorEastAsia" w:hAnsiTheme="minorEastAsia" w:hint="eastAsia"/>
          <w:sz w:val="23"/>
          <w:szCs w:val="23"/>
        </w:rPr>
        <w:t>投标文件应由投标人的法定代表人或代理人在投标文件上签字。任何行间插字、涂改和增删的，必须由投标文件签字人在旁边签字确认，并加盖投标人公章。</w:t>
      </w:r>
    </w:p>
    <w:p w:rsidR="00744C33" w:rsidRPr="007B7C24" w:rsidRDefault="005062F7">
      <w:pPr>
        <w:tabs>
          <w:tab w:val="left" w:pos="0"/>
        </w:tabs>
        <w:spacing w:line="400" w:lineRule="exact"/>
        <w:ind w:left="690" w:hangingChars="300" w:hanging="69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3.3.4.4</w:t>
      </w:r>
      <w:r w:rsidRPr="007B7C24">
        <w:rPr>
          <w:rFonts w:asciiTheme="minorEastAsia" w:eastAsiaTheme="minorEastAsia" w:hAnsiTheme="minorEastAsia" w:hint="eastAsia"/>
          <w:sz w:val="23"/>
          <w:szCs w:val="23"/>
        </w:rPr>
        <w:t>因投标文件装订质量或不可抗力事件而造成的一切后果，招标人概不承担任何责任。</w:t>
      </w:r>
    </w:p>
    <w:p w:rsidR="00744C33" w:rsidRPr="007B7C24" w:rsidRDefault="005062F7">
      <w:pPr>
        <w:numPr>
          <w:ilvl w:val="0"/>
          <w:numId w:val="9"/>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投标文件的密封</w:t>
      </w:r>
    </w:p>
    <w:p w:rsidR="00744C33" w:rsidRPr="007B7C24" w:rsidRDefault="005062F7">
      <w:pPr>
        <w:tabs>
          <w:tab w:val="left" w:pos="0"/>
        </w:tabs>
        <w:spacing w:line="400" w:lineRule="exact"/>
        <w:ind w:left="920" w:hangingChars="400" w:hanging="920"/>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3.3.5.1</w:t>
      </w:r>
      <w:r w:rsidRPr="007B7C24">
        <w:rPr>
          <w:rFonts w:asciiTheme="minorEastAsia" w:eastAsiaTheme="minorEastAsia" w:hAnsiTheme="minorEastAsia" w:hint="eastAsia"/>
          <w:sz w:val="23"/>
          <w:szCs w:val="23"/>
        </w:rPr>
        <w:t>投标人应将投标文件正本、副本装入信封或封套中，且在信封或</w:t>
      </w:r>
      <w:r w:rsidRPr="007B7C24">
        <w:rPr>
          <w:rFonts w:asciiTheme="minorEastAsia" w:eastAsiaTheme="minorEastAsia" w:hAnsiTheme="minorEastAsia" w:hint="eastAsia"/>
          <w:sz w:val="23"/>
          <w:szCs w:val="23"/>
        </w:rPr>
        <w:t>封套上标明“正本”或“副本”字样。</w:t>
      </w:r>
    </w:p>
    <w:p w:rsidR="00744C33" w:rsidRPr="007B7C24" w:rsidRDefault="005062F7">
      <w:pPr>
        <w:tabs>
          <w:tab w:val="left" w:pos="0"/>
        </w:tabs>
        <w:spacing w:line="400" w:lineRule="exact"/>
        <w:ind w:leftChars="-1" w:left="-2" w:firstLine="2"/>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3.3.5.2</w:t>
      </w:r>
      <w:r w:rsidRPr="007B7C24">
        <w:rPr>
          <w:rFonts w:asciiTheme="minorEastAsia" w:eastAsiaTheme="minorEastAsia" w:hAnsiTheme="minorEastAsia" w:hint="eastAsia"/>
          <w:sz w:val="23"/>
          <w:szCs w:val="23"/>
        </w:rPr>
        <w:t>信封或封套均应按以下要求清晰标记：</w:t>
      </w:r>
    </w:p>
    <w:tbl>
      <w:tblPr>
        <w:tblW w:w="76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2"/>
        <w:gridCol w:w="2172"/>
        <w:gridCol w:w="3768"/>
      </w:tblGrid>
      <w:tr w:rsidR="007B7C24" w:rsidRPr="007B7C24">
        <w:trPr>
          <w:trHeight w:val="480"/>
          <w:jc w:val="center"/>
        </w:trPr>
        <w:tc>
          <w:tcPr>
            <w:tcW w:w="1712" w:type="dxa"/>
            <w:vAlign w:val="center"/>
          </w:tcPr>
          <w:p w:rsidR="00744C33" w:rsidRPr="007B7C24" w:rsidRDefault="005062F7">
            <w:pPr>
              <w:spacing w:line="400" w:lineRule="exact"/>
              <w:ind w:leftChars="-1" w:left="-2" w:firstLine="2"/>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收</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件</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人：</w:t>
            </w:r>
          </w:p>
        </w:tc>
        <w:tc>
          <w:tcPr>
            <w:tcW w:w="5940" w:type="dxa"/>
            <w:gridSpan w:val="2"/>
            <w:vAlign w:val="center"/>
          </w:tcPr>
          <w:p w:rsidR="00744C33" w:rsidRPr="007B7C24" w:rsidRDefault="005062F7">
            <w:pPr>
              <w:spacing w:line="400" w:lineRule="exact"/>
              <w:ind w:leftChars="-1" w:left="-2" w:firstLine="2"/>
              <w:rPr>
                <w:rFonts w:asciiTheme="minorEastAsia" w:eastAsiaTheme="minorEastAsia" w:hAnsiTheme="minorEastAsia"/>
                <w:sz w:val="23"/>
                <w:szCs w:val="23"/>
                <w:u w:val="single"/>
              </w:rPr>
            </w:pPr>
            <w:r w:rsidRPr="007B7C24">
              <w:rPr>
                <w:rFonts w:asciiTheme="minorEastAsia" w:eastAsiaTheme="minorEastAsia" w:hAnsiTheme="minorEastAsia" w:hint="eastAsia"/>
                <w:sz w:val="23"/>
                <w:szCs w:val="23"/>
                <w:u w:val="single"/>
              </w:rPr>
              <w:t xml:space="preserve">    </w:t>
            </w:r>
            <w:r w:rsidRPr="007B7C24">
              <w:rPr>
                <w:rFonts w:asciiTheme="minorEastAsia" w:eastAsiaTheme="minorEastAsia" w:hAnsiTheme="minorEastAsia" w:hint="eastAsia"/>
                <w:sz w:val="23"/>
                <w:szCs w:val="23"/>
                <w:highlight w:val="yellow"/>
                <w:u w:val="single"/>
              </w:rPr>
              <w:t>广东财经大学佛山三水校区后勤办</w:t>
            </w:r>
            <w:r w:rsidRPr="007B7C24">
              <w:rPr>
                <w:rFonts w:asciiTheme="minorEastAsia" w:eastAsiaTheme="minorEastAsia" w:hAnsiTheme="minorEastAsia" w:hint="eastAsia"/>
                <w:sz w:val="23"/>
                <w:szCs w:val="23"/>
                <w:u w:val="single"/>
              </w:rPr>
              <w:t xml:space="preserve">     </w:t>
            </w:r>
          </w:p>
        </w:tc>
      </w:tr>
      <w:tr w:rsidR="007B7C24" w:rsidRPr="007B7C24">
        <w:trPr>
          <w:trHeight w:val="480"/>
          <w:jc w:val="center"/>
        </w:trPr>
        <w:tc>
          <w:tcPr>
            <w:tcW w:w="1712" w:type="dxa"/>
            <w:vAlign w:val="center"/>
          </w:tcPr>
          <w:p w:rsidR="00744C33" w:rsidRPr="007B7C24" w:rsidRDefault="005062F7">
            <w:pPr>
              <w:spacing w:line="400" w:lineRule="exact"/>
              <w:ind w:leftChars="-1" w:left="-2" w:firstLine="2"/>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项目名称：</w:t>
            </w:r>
            <w:r w:rsidRPr="007B7C24">
              <w:rPr>
                <w:rFonts w:asciiTheme="minorEastAsia" w:eastAsiaTheme="minorEastAsia" w:hAnsiTheme="minorEastAsia" w:hint="eastAsia"/>
                <w:sz w:val="23"/>
                <w:szCs w:val="23"/>
              </w:rPr>
              <w:t xml:space="preserve">                     </w:t>
            </w:r>
          </w:p>
        </w:tc>
        <w:tc>
          <w:tcPr>
            <w:tcW w:w="5940" w:type="dxa"/>
            <w:gridSpan w:val="2"/>
            <w:vAlign w:val="center"/>
          </w:tcPr>
          <w:p w:rsidR="00744C33" w:rsidRPr="007B7C24" w:rsidRDefault="005062F7">
            <w:pPr>
              <w:spacing w:line="400" w:lineRule="exact"/>
              <w:ind w:leftChars="-1" w:left="-2" w:firstLine="2"/>
              <w:rPr>
                <w:rFonts w:asciiTheme="minorEastAsia" w:eastAsiaTheme="minorEastAsia" w:hAnsiTheme="minorEastAsia"/>
                <w:sz w:val="23"/>
                <w:szCs w:val="23"/>
                <w:u w:val="single"/>
              </w:rPr>
            </w:pPr>
            <w:r w:rsidRPr="007B7C24">
              <w:rPr>
                <w:rFonts w:asciiTheme="minorEastAsia" w:eastAsiaTheme="minorEastAsia" w:hAnsiTheme="minorEastAsia" w:hint="eastAsia"/>
                <w:sz w:val="23"/>
                <w:szCs w:val="23"/>
                <w:u w:val="single"/>
              </w:rPr>
              <w:t xml:space="preserve">                               </w:t>
            </w:r>
            <w:r w:rsidRPr="007B7C24">
              <w:rPr>
                <w:rFonts w:asciiTheme="minorEastAsia" w:eastAsiaTheme="minorEastAsia" w:hAnsiTheme="minorEastAsia" w:hint="eastAsia"/>
                <w:sz w:val="23"/>
                <w:szCs w:val="23"/>
              </w:rPr>
              <w:t>投标文件</w:t>
            </w:r>
          </w:p>
        </w:tc>
      </w:tr>
      <w:tr w:rsidR="007B7C24" w:rsidRPr="007B7C24">
        <w:trPr>
          <w:trHeight w:val="480"/>
          <w:jc w:val="center"/>
        </w:trPr>
        <w:tc>
          <w:tcPr>
            <w:tcW w:w="1712" w:type="dxa"/>
            <w:vAlign w:val="center"/>
          </w:tcPr>
          <w:p w:rsidR="00744C33" w:rsidRPr="007B7C24" w:rsidRDefault="005062F7">
            <w:pPr>
              <w:spacing w:line="400" w:lineRule="exact"/>
              <w:ind w:leftChars="-1" w:left="-2" w:firstLine="2"/>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项目编号：</w:t>
            </w:r>
          </w:p>
        </w:tc>
        <w:tc>
          <w:tcPr>
            <w:tcW w:w="5940" w:type="dxa"/>
            <w:gridSpan w:val="2"/>
            <w:vAlign w:val="center"/>
          </w:tcPr>
          <w:p w:rsidR="00744C33" w:rsidRPr="007B7C24" w:rsidRDefault="005062F7">
            <w:pPr>
              <w:spacing w:line="400" w:lineRule="exact"/>
              <w:ind w:leftChars="-1" w:left="-2" w:firstLine="2"/>
              <w:rPr>
                <w:rFonts w:asciiTheme="minorEastAsia" w:eastAsiaTheme="minorEastAsia" w:hAnsiTheme="minorEastAsia"/>
                <w:sz w:val="23"/>
                <w:szCs w:val="23"/>
                <w:u w:val="single"/>
              </w:rPr>
            </w:pPr>
            <w:r w:rsidRPr="007B7C24">
              <w:rPr>
                <w:rFonts w:asciiTheme="minorEastAsia" w:eastAsiaTheme="minorEastAsia" w:hAnsiTheme="minorEastAsia" w:hint="eastAsia"/>
                <w:sz w:val="23"/>
                <w:szCs w:val="23"/>
                <w:u w:val="single"/>
              </w:rPr>
              <w:t xml:space="preserve">                                </w:t>
            </w:r>
          </w:p>
        </w:tc>
      </w:tr>
      <w:tr w:rsidR="007B7C24" w:rsidRPr="007B7C24">
        <w:trPr>
          <w:trHeight w:val="480"/>
          <w:jc w:val="center"/>
        </w:trPr>
        <w:tc>
          <w:tcPr>
            <w:tcW w:w="7652" w:type="dxa"/>
            <w:gridSpan w:val="3"/>
            <w:vAlign w:val="center"/>
          </w:tcPr>
          <w:p w:rsidR="00744C33" w:rsidRPr="007B7C24" w:rsidRDefault="005062F7">
            <w:pPr>
              <w:spacing w:line="400" w:lineRule="exact"/>
              <w:ind w:leftChars="-1" w:left="-2" w:firstLine="2"/>
              <w:jc w:val="center"/>
              <w:rPr>
                <w:rFonts w:asciiTheme="minorEastAsia" w:eastAsiaTheme="minorEastAsia" w:hAnsiTheme="minorEastAsia"/>
                <w:sz w:val="23"/>
                <w:szCs w:val="23"/>
                <w:u w:val="single"/>
              </w:rPr>
            </w:pPr>
            <w:r w:rsidRPr="007B7C24">
              <w:rPr>
                <w:rFonts w:asciiTheme="minorEastAsia" w:eastAsiaTheme="minorEastAsia" w:hAnsiTheme="minorEastAsia" w:hint="eastAsia"/>
                <w:sz w:val="23"/>
                <w:szCs w:val="23"/>
              </w:rPr>
              <w:t>在开标时间（</w:t>
            </w:r>
            <w:r w:rsidRPr="007B7C24">
              <w:rPr>
                <w:rFonts w:asciiTheme="minorEastAsia" w:eastAsiaTheme="minorEastAsia" w:hAnsiTheme="minorEastAsia" w:hint="eastAsia"/>
                <w:sz w:val="23"/>
                <w:szCs w:val="23"/>
                <w:u w:val="single"/>
              </w:rPr>
              <w:t xml:space="preserve">     </w:t>
            </w:r>
            <w:r w:rsidRPr="007B7C24">
              <w:rPr>
                <w:rFonts w:asciiTheme="minorEastAsia" w:eastAsiaTheme="minorEastAsia" w:hAnsiTheme="minorEastAsia" w:hint="eastAsia"/>
                <w:sz w:val="23"/>
                <w:szCs w:val="23"/>
                <w:u w:val="single"/>
              </w:rPr>
              <w:t>年</w:t>
            </w:r>
            <w:r w:rsidRPr="007B7C24">
              <w:rPr>
                <w:rFonts w:asciiTheme="minorEastAsia" w:eastAsiaTheme="minorEastAsia" w:hAnsiTheme="minorEastAsia" w:hint="eastAsia"/>
                <w:sz w:val="23"/>
                <w:szCs w:val="23"/>
                <w:u w:val="single"/>
              </w:rPr>
              <w:t xml:space="preserve">   </w:t>
            </w:r>
            <w:r w:rsidRPr="007B7C24">
              <w:rPr>
                <w:rFonts w:asciiTheme="minorEastAsia" w:eastAsiaTheme="minorEastAsia" w:hAnsiTheme="minorEastAsia" w:hint="eastAsia"/>
                <w:sz w:val="23"/>
                <w:szCs w:val="23"/>
                <w:u w:val="single"/>
              </w:rPr>
              <w:t>月</w:t>
            </w:r>
            <w:r w:rsidRPr="007B7C24">
              <w:rPr>
                <w:rFonts w:asciiTheme="minorEastAsia" w:eastAsiaTheme="minorEastAsia" w:hAnsiTheme="minorEastAsia" w:hint="eastAsia"/>
                <w:sz w:val="23"/>
                <w:szCs w:val="23"/>
                <w:u w:val="single"/>
              </w:rPr>
              <w:t xml:space="preserve">  </w:t>
            </w:r>
            <w:r w:rsidRPr="007B7C24">
              <w:rPr>
                <w:rFonts w:asciiTheme="minorEastAsia" w:eastAsiaTheme="minorEastAsia" w:hAnsiTheme="minorEastAsia" w:hint="eastAsia"/>
                <w:sz w:val="23"/>
                <w:szCs w:val="23"/>
                <w:u w:val="single"/>
              </w:rPr>
              <w:t>日</w:t>
            </w:r>
            <w:r w:rsidRPr="007B7C24">
              <w:rPr>
                <w:rFonts w:asciiTheme="minorEastAsia" w:eastAsiaTheme="minorEastAsia" w:hAnsiTheme="minorEastAsia" w:hint="eastAsia"/>
                <w:sz w:val="23"/>
                <w:szCs w:val="23"/>
                <w:u w:val="single"/>
              </w:rPr>
              <w:t xml:space="preserve">   </w:t>
            </w:r>
            <w:r w:rsidRPr="007B7C24">
              <w:rPr>
                <w:rFonts w:asciiTheme="minorEastAsia" w:eastAsiaTheme="minorEastAsia" w:hAnsiTheme="minorEastAsia" w:hint="eastAsia"/>
                <w:sz w:val="23"/>
                <w:szCs w:val="23"/>
                <w:u w:val="single"/>
              </w:rPr>
              <w:t>时）</w:t>
            </w:r>
            <w:r w:rsidRPr="007B7C24">
              <w:rPr>
                <w:rFonts w:asciiTheme="minorEastAsia" w:eastAsiaTheme="minorEastAsia" w:hAnsiTheme="minorEastAsia" w:hint="eastAsia"/>
                <w:sz w:val="23"/>
                <w:szCs w:val="23"/>
              </w:rPr>
              <w:t>前</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不得启封</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rPr>
              <w:t>（公章）</w:t>
            </w:r>
          </w:p>
        </w:tc>
      </w:tr>
      <w:tr w:rsidR="007B7C24" w:rsidRPr="007B7C24">
        <w:trPr>
          <w:trHeight w:val="480"/>
          <w:jc w:val="center"/>
        </w:trPr>
        <w:tc>
          <w:tcPr>
            <w:tcW w:w="3884" w:type="dxa"/>
            <w:gridSpan w:val="2"/>
            <w:vAlign w:val="center"/>
          </w:tcPr>
          <w:p w:rsidR="00744C33" w:rsidRPr="007B7C24" w:rsidRDefault="005062F7">
            <w:pPr>
              <w:spacing w:line="400" w:lineRule="exact"/>
              <w:ind w:leftChars="-1" w:left="-2" w:firstLine="2"/>
              <w:rPr>
                <w:rFonts w:asciiTheme="minorEastAsia" w:eastAsiaTheme="minorEastAsia" w:hAnsiTheme="minorEastAsia"/>
                <w:sz w:val="23"/>
                <w:szCs w:val="23"/>
                <w:u w:val="single"/>
              </w:rPr>
            </w:pPr>
            <w:r w:rsidRPr="007B7C24">
              <w:rPr>
                <w:rFonts w:asciiTheme="minorEastAsia" w:eastAsiaTheme="minorEastAsia" w:hAnsiTheme="minorEastAsia" w:hint="eastAsia"/>
                <w:sz w:val="23"/>
                <w:szCs w:val="23"/>
              </w:rPr>
              <w:t>投标代表人姓名：</w:t>
            </w:r>
            <w:r w:rsidRPr="007B7C24">
              <w:rPr>
                <w:rFonts w:asciiTheme="minorEastAsia" w:eastAsiaTheme="minorEastAsia" w:hAnsiTheme="minorEastAsia" w:hint="eastAsia"/>
                <w:sz w:val="23"/>
                <w:szCs w:val="23"/>
                <w:u w:val="single"/>
              </w:rPr>
              <w:t xml:space="preserve">            </w:t>
            </w:r>
            <w:r w:rsidRPr="007B7C24">
              <w:rPr>
                <w:rFonts w:asciiTheme="minorEastAsia" w:eastAsiaTheme="minorEastAsia" w:hAnsiTheme="minorEastAsia" w:hint="eastAsia"/>
                <w:sz w:val="23"/>
                <w:szCs w:val="23"/>
              </w:rPr>
              <w:t xml:space="preserve">     </w:t>
            </w:r>
            <w:r w:rsidRPr="007B7C24">
              <w:rPr>
                <w:rFonts w:asciiTheme="minorEastAsia" w:eastAsiaTheme="minorEastAsia" w:hAnsiTheme="minorEastAsia" w:hint="eastAsia"/>
                <w:sz w:val="23"/>
                <w:szCs w:val="23"/>
                <w:u w:val="single"/>
              </w:rPr>
              <w:t xml:space="preserve">               </w:t>
            </w:r>
          </w:p>
        </w:tc>
        <w:tc>
          <w:tcPr>
            <w:tcW w:w="3768" w:type="dxa"/>
            <w:vAlign w:val="center"/>
          </w:tcPr>
          <w:p w:rsidR="00744C33" w:rsidRPr="007B7C24" w:rsidRDefault="005062F7">
            <w:pPr>
              <w:spacing w:line="400" w:lineRule="exact"/>
              <w:ind w:leftChars="-1" w:left="-2" w:firstLine="2"/>
              <w:rPr>
                <w:rFonts w:asciiTheme="minorEastAsia" w:eastAsiaTheme="minorEastAsia" w:hAnsiTheme="minorEastAsia"/>
                <w:sz w:val="23"/>
                <w:szCs w:val="23"/>
                <w:u w:val="single"/>
              </w:rPr>
            </w:pPr>
            <w:r w:rsidRPr="007B7C24">
              <w:rPr>
                <w:rFonts w:asciiTheme="minorEastAsia" w:eastAsiaTheme="minorEastAsia" w:hAnsiTheme="minorEastAsia" w:hint="eastAsia"/>
                <w:sz w:val="23"/>
                <w:szCs w:val="23"/>
              </w:rPr>
              <w:t>联系电话：</w:t>
            </w:r>
            <w:r w:rsidRPr="007B7C24">
              <w:rPr>
                <w:rFonts w:asciiTheme="minorEastAsia" w:eastAsiaTheme="minorEastAsia" w:hAnsiTheme="minorEastAsia" w:hint="eastAsia"/>
                <w:sz w:val="23"/>
                <w:szCs w:val="23"/>
                <w:u w:val="single"/>
              </w:rPr>
              <w:t xml:space="preserve">            </w:t>
            </w:r>
          </w:p>
        </w:tc>
      </w:tr>
    </w:tbl>
    <w:p w:rsidR="00744C33" w:rsidRPr="007B7C24" w:rsidRDefault="005062F7">
      <w:pPr>
        <w:tabs>
          <w:tab w:val="left" w:pos="0"/>
        </w:tabs>
        <w:spacing w:line="400" w:lineRule="exact"/>
        <w:ind w:leftChars="-1" w:left="-2" w:firstLine="2"/>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3.3.5.3</w:t>
      </w:r>
      <w:r w:rsidRPr="007B7C24">
        <w:rPr>
          <w:rFonts w:asciiTheme="minorEastAsia" w:eastAsiaTheme="minorEastAsia" w:hAnsiTheme="minorEastAsia" w:hint="eastAsia"/>
          <w:sz w:val="23"/>
          <w:szCs w:val="23"/>
        </w:rPr>
        <w:t>信封或封套的封口处加盖供应商公章。</w:t>
      </w:r>
    </w:p>
    <w:p w:rsidR="00744C33" w:rsidRPr="007B7C24" w:rsidRDefault="005062F7">
      <w:pPr>
        <w:tabs>
          <w:tab w:val="left" w:pos="0"/>
        </w:tabs>
        <w:spacing w:line="400" w:lineRule="exact"/>
        <w:ind w:leftChars="-1" w:left="-2" w:firstLine="2"/>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3.3.5.4</w:t>
      </w:r>
      <w:r w:rsidRPr="007B7C24">
        <w:rPr>
          <w:rFonts w:asciiTheme="minorEastAsia" w:eastAsiaTheme="minorEastAsia" w:hAnsiTheme="minorEastAsia" w:hint="eastAsia"/>
          <w:sz w:val="23"/>
          <w:szCs w:val="23"/>
        </w:rPr>
        <w:t>信封或封套未按上述要求密封和加写标记的，造成投标文件涉密、误投或过早启封，招标人概不负责。</w:t>
      </w:r>
    </w:p>
    <w:p w:rsidR="00744C33" w:rsidRPr="007B7C24" w:rsidRDefault="005062F7">
      <w:pPr>
        <w:numPr>
          <w:ilvl w:val="0"/>
          <w:numId w:val="9"/>
        </w:numPr>
        <w:spacing w:line="400" w:lineRule="exact"/>
        <w:rPr>
          <w:rFonts w:asciiTheme="minorEastAsia" w:eastAsiaTheme="minorEastAsia" w:hAnsiTheme="minorEastAsia"/>
          <w:sz w:val="23"/>
          <w:szCs w:val="23"/>
        </w:rPr>
      </w:pPr>
      <w:r w:rsidRPr="007B7C24">
        <w:rPr>
          <w:rFonts w:asciiTheme="minorEastAsia" w:eastAsiaTheme="minorEastAsia" w:hAnsiTheme="minorEastAsia" w:hint="eastAsia"/>
          <w:sz w:val="23"/>
          <w:szCs w:val="23"/>
        </w:rPr>
        <w:t>投标文件的递交</w:t>
      </w:r>
    </w:p>
    <w:p w:rsidR="00744C33" w:rsidRPr="007B7C24" w:rsidRDefault="005062F7">
      <w:pPr>
        <w:tabs>
          <w:tab w:val="left" w:pos="0"/>
        </w:tabs>
        <w:spacing w:line="400" w:lineRule="exact"/>
        <w:ind w:left="920" w:hangingChars="400" w:hanging="920"/>
        <w:rPr>
          <w:rFonts w:ascii="宋体" w:hAnsi="宋体"/>
          <w:sz w:val="23"/>
          <w:szCs w:val="23"/>
        </w:rPr>
      </w:pPr>
      <w:r w:rsidRPr="007B7C24">
        <w:rPr>
          <w:rFonts w:asciiTheme="minorEastAsia" w:eastAsiaTheme="minorEastAsia" w:hAnsiTheme="minorEastAsia" w:hint="eastAsia"/>
          <w:sz w:val="23"/>
          <w:szCs w:val="23"/>
        </w:rPr>
        <w:t>3.3.6.1</w:t>
      </w:r>
      <w:r w:rsidRPr="007B7C24">
        <w:rPr>
          <w:rFonts w:asciiTheme="minorEastAsia" w:eastAsiaTheme="minorEastAsia" w:hAnsiTheme="minorEastAsia" w:hint="eastAsia"/>
          <w:sz w:val="23"/>
          <w:szCs w:val="23"/>
        </w:rPr>
        <w:t>投标人应当在招标文件要求递</w:t>
      </w:r>
      <w:r w:rsidRPr="007B7C24">
        <w:rPr>
          <w:rFonts w:ascii="宋体" w:hAnsi="宋体" w:hint="eastAsia"/>
          <w:sz w:val="23"/>
          <w:szCs w:val="23"/>
        </w:rPr>
        <w:t>交投标文件的截止时间（开标时间）前或指定的时间，将投标文件送达指定地点。</w:t>
      </w:r>
    </w:p>
    <w:p w:rsidR="00744C33" w:rsidRPr="007B7C24" w:rsidRDefault="005062F7">
      <w:pPr>
        <w:tabs>
          <w:tab w:val="left" w:pos="0"/>
        </w:tabs>
        <w:spacing w:line="400" w:lineRule="exact"/>
        <w:ind w:leftChars="-19" w:left="4" w:hangingChars="19" w:hanging="44"/>
        <w:rPr>
          <w:rFonts w:ascii="宋体" w:hAnsi="宋体"/>
          <w:sz w:val="23"/>
          <w:szCs w:val="23"/>
        </w:rPr>
      </w:pPr>
      <w:r w:rsidRPr="007B7C24">
        <w:rPr>
          <w:rFonts w:ascii="宋体" w:hAnsi="宋体" w:hint="eastAsia"/>
          <w:sz w:val="23"/>
          <w:szCs w:val="23"/>
        </w:rPr>
        <w:t>3.3.6.2</w:t>
      </w:r>
      <w:r w:rsidRPr="007B7C24">
        <w:rPr>
          <w:rFonts w:ascii="宋体" w:hAnsi="宋体"/>
          <w:sz w:val="23"/>
          <w:szCs w:val="23"/>
        </w:rPr>
        <w:t>未密封</w:t>
      </w:r>
      <w:r w:rsidRPr="007B7C24">
        <w:rPr>
          <w:rFonts w:ascii="宋体" w:hAnsi="宋体" w:hint="eastAsia"/>
          <w:sz w:val="23"/>
          <w:szCs w:val="23"/>
        </w:rPr>
        <w:t>或在投标截止时间后送达的投标文件，招标人不予接收。</w:t>
      </w:r>
    </w:p>
    <w:p w:rsidR="00744C33" w:rsidRPr="007B7C24" w:rsidRDefault="005062F7">
      <w:pPr>
        <w:numPr>
          <w:ilvl w:val="0"/>
          <w:numId w:val="9"/>
        </w:numPr>
        <w:spacing w:line="400" w:lineRule="exact"/>
        <w:rPr>
          <w:rFonts w:ascii="宋体" w:hAnsi="宋体"/>
          <w:sz w:val="23"/>
          <w:szCs w:val="23"/>
        </w:rPr>
      </w:pPr>
      <w:r w:rsidRPr="007B7C24">
        <w:rPr>
          <w:rFonts w:ascii="宋体" w:hAnsi="宋体" w:hint="eastAsia"/>
          <w:sz w:val="23"/>
          <w:szCs w:val="23"/>
        </w:rPr>
        <w:t>投标保证金</w:t>
      </w:r>
    </w:p>
    <w:p w:rsidR="00744C33" w:rsidRPr="007B7C24" w:rsidRDefault="005062F7">
      <w:pPr>
        <w:tabs>
          <w:tab w:val="left" w:pos="0"/>
        </w:tabs>
        <w:spacing w:line="400" w:lineRule="exact"/>
        <w:ind w:left="920" w:hangingChars="400" w:hanging="920"/>
        <w:rPr>
          <w:rFonts w:ascii="宋体" w:hAnsi="宋体"/>
          <w:sz w:val="23"/>
          <w:szCs w:val="23"/>
        </w:rPr>
      </w:pPr>
      <w:r w:rsidRPr="007B7C24">
        <w:rPr>
          <w:rFonts w:ascii="宋体" w:hAnsi="宋体" w:hint="eastAsia"/>
          <w:sz w:val="23"/>
          <w:szCs w:val="23"/>
        </w:rPr>
        <w:t>3.3.7.1</w:t>
      </w:r>
      <w:r w:rsidRPr="007B7C24">
        <w:rPr>
          <w:rFonts w:ascii="宋体" w:hAnsi="宋体" w:hint="eastAsia"/>
          <w:sz w:val="23"/>
          <w:szCs w:val="23"/>
        </w:rPr>
        <w:t>本项目不需要提交投标保证金，但</w:t>
      </w:r>
      <w:r w:rsidRPr="007B7C24">
        <w:rPr>
          <w:rFonts w:ascii="宋体" w:hAnsi="宋体" w:hint="eastAsia"/>
          <w:bCs/>
          <w:sz w:val="23"/>
          <w:szCs w:val="23"/>
        </w:rPr>
        <w:t>因投标人</w:t>
      </w:r>
      <w:r w:rsidRPr="007B7C24">
        <w:rPr>
          <w:rFonts w:ascii="宋体" w:hAnsi="宋体" w:hint="eastAsia"/>
          <w:sz w:val="23"/>
          <w:szCs w:val="23"/>
        </w:rPr>
        <w:t>出现以下行为之一</w:t>
      </w:r>
      <w:r w:rsidRPr="007B7C24">
        <w:rPr>
          <w:rFonts w:ascii="宋体" w:hAnsi="宋体" w:hint="eastAsia"/>
          <w:bCs/>
          <w:sz w:val="23"/>
          <w:szCs w:val="23"/>
        </w:rPr>
        <w:t>而造成招标人受到损害、损失的</w:t>
      </w:r>
      <w:r w:rsidRPr="007B7C24">
        <w:rPr>
          <w:rFonts w:ascii="宋体" w:hAnsi="宋体" w:hint="eastAsia"/>
          <w:sz w:val="23"/>
          <w:szCs w:val="23"/>
        </w:rPr>
        <w:t>投标人必须承担赔偿招标人损失的责任，赔偿金额为本项目采购预算总金额的</w:t>
      </w:r>
      <w:r w:rsidRPr="007B7C24">
        <w:rPr>
          <w:rFonts w:ascii="宋体" w:hAnsi="宋体" w:hint="eastAsia"/>
          <w:sz w:val="23"/>
          <w:szCs w:val="23"/>
        </w:rPr>
        <w:t>1%</w:t>
      </w:r>
      <w:r w:rsidRPr="007B7C24">
        <w:rPr>
          <w:rFonts w:ascii="宋体" w:hAnsi="宋体" w:hint="eastAsia"/>
          <w:sz w:val="23"/>
          <w:szCs w:val="23"/>
        </w:rPr>
        <w:t>，若造成的损失超过本项目预算金额的</w:t>
      </w:r>
      <w:r w:rsidRPr="007B7C24">
        <w:rPr>
          <w:rFonts w:ascii="宋体" w:hAnsi="宋体" w:hint="eastAsia"/>
          <w:sz w:val="23"/>
          <w:szCs w:val="23"/>
        </w:rPr>
        <w:t>1%</w:t>
      </w:r>
      <w:r w:rsidRPr="007B7C24">
        <w:rPr>
          <w:rFonts w:ascii="宋体" w:hAnsi="宋体" w:hint="eastAsia"/>
          <w:sz w:val="23"/>
          <w:szCs w:val="23"/>
        </w:rPr>
        <w:t>的，投标人还必须对超过部分予以赔偿。</w:t>
      </w:r>
    </w:p>
    <w:p w:rsidR="00744C33" w:rsidRPr="007B7C24" w:rsidRDefault="005062F7">
      <w:pPr>
        <w:tabs>
          <w:tab w:val="left" w:pos="0"/>
        </w:tabs>
        <w:spacing w:line="400" w:lineRule="exact"/>
        <w:rPr>
          <w:rFonts w:ascii="宋体" w:hAnsi="宋体"/>
          <w:sz w:val="23"/>
          <w:szCs w:val="23"/>
        </w:rPr>
      </w:pPr>
      <w:r w:rsidRPr="007B7C24">
        <w:rPr>
          <w:rFonts w:ascii="宋体" w:hAnsi="宋体" w:hint="eastAsia"/>
          <w:sz w:val="23"/>
          <w:szCs w:val="23"/>
        </w:rPr>
        <w:t>3.3.7.2</w:t>
      </w:r>
      <w:r w:rsidRPr="007B7C24">
        <w:rPr>
          <w:rFonts w:ascii="宋体" w:hAnsi="宋体" w:hint="eastAsia"/>
          <w:sz w:val="23"/>
          <w:szCs w:val="23"/>
        </w:rPr>
        <w:t>投标人在招标文件规定的投标有效期内撤回其投标或投标文件。</w:t>
      </w:r>
    </w:p>
    <w:p w:rsidR="00744C33" w:rsidRPr="007B7C24" w:rsidRDefault="005062F7">
      <w:pPr>
        <w:tabs>
          <w:tab w:val="left" w:pos="0"/>
        </w:tabs>
        <w:spacing w:line="400" w:lineRule="exact"/>
        <w:rPr>
          <w:rFonts w:ascii="宋体" w:hAnsi="宋体"/>
          <w:sz w:val="23"/>
          <w:szCs w:val="23"/>
        </w:rPr>
      </w:pPr>
      <w:r w:rsidRPr="007B7C24">
        <w:rPr>
          <w:rFonts w:ascii="宋体" w:hAnsi="宋体" w:hint="eastAsia"/>
          <w:sz w:val="23"/>
          <w:szCs w:val="23"/>
        </w:rPr>
        <w:t>3.3.7.3</w:t>
      </w:r>
      <w:r w:rsidRPr="007B7C24">
        <w:rPr>
          <w:rFonts w:ascii="宋体" w:hAnsi="宋体" w:hint="eastAsia"/>
          <w:sz w:val="23"/>
          <w:szCs w:val="23"/>
        </w:rPr>
        <w:t>中标人未能按招标文件要求与招标人签订合同。</w:t>
      </w:r>
    </w:p>
    <w:p w:rsidR="00744C33" w:rsidRPr="007B7C24" w:rsidRDefault="00744C33">
      <w:pPr>
        <w:spacing w:line="360" w:lineRule="auto"/>
        <w:rPr>
          <w:sz w:val="23"/>
          <w:szCs w:val="23"/>
        </w:rPr>
      </w:pPr>
    </w:p>
    <w:p w:rsidR="00744C33" w:rsidRPr="007B7C24" w:rsidRDefault="005062F7">
      <w:pPr>
        <w:pStyle w:val="1"/>
        <w:spacing w:before="0" w:after="0" w:line="240" w:lineRule="auto"/>
        <w:jc w:val="center"/>
        <w:rPr>
          <w:rFonts w:ascii="宋体" w:hAnsi="宋体"/>
          <w:bCs w:val="0"/>
          <w:sz w:val="28"/>
          <w:szCs w:val="23"/>
        </w:rPr>
      </w:pPr>
      <w:bookmarkStart w:id="70" w:name="_Toc298325866"/>
      <w:bookmarkStart w:id="71" w:name="_Toc13611"/>
      <w:r w:rsidRPr="007B7C24">
        <w:rPr>
          <w:rFonts w:ascii="宋体" w:hAnsi="宋体" w:hint="eastAsia"/>
          <w:sz w:val="28"/>
          <w:szCs w:val="23"/>
        </w:rPr>
        <w:t>第四部分</w:t>
      </w:r>
      <w:r w:rsidRPr="007B7C24">
        <w:rPr>
          <w:rFonts w:ascii="宋体" w:hAnsi="宋体" w:hint="eastAsia"/>
          <w:sz w:val="28"/>
          <w:szCs w:val="23"/>
        </w:rPr>
        <w:t xml:space="preserve">  </w:t>
      </w:r>
      <w:r w:rsidRPr="007B7C24">
        <w:rPr>
          <w:rFonts w:ascii="宋体" w:hAnsi="宋体" w:hint="eastAsia"/>
          <w:bCs w:val="0"/>
          <w:sz w:val="28"/>
          <w:szCs w:val="23"/>
        </w:rPr>
        <w:t>评标办法及标准</w:t>
      </w:r>
      <w:bookmarkEnd w:id="70"/>
      <w:bookmarkEnd w:id="71"/>
    </w:p>
    <w:p w:rsidR="00744C33" w:rsidRPr="007B7C24" w:rsidRDefault="00744C33">
      <w:pPr>
        <w:rPr>
          <w:sz w:val="23"/>
          <w:szCs w:val="23"/>
        </w:rPr>
      </w:pPr>
    </w:p>
    <w:p w:rsidR="00744C33" w:rsidRPr="007B7C24" w:rsidRDefault="005062F7">
      <w:pPr>
        <w:pStyle w:val="2"/>
        <w:numPr>
          <w:ilvl w:val="0"/>
          <w:numId w:val="10"/>
        </w:numPr>
        <w:spacing w:before="0" w:after="0" w:line="0" w:lineRule="atLeast"/>
        <w:rPr>
          <w:rFonts w:ascii="宋体" w:hAnsi="宋体"/>
          <w:b w:val="0"/>
          <w:sz w:val="23"/>
          <w:szCs w:val="23"/>
        </w:rPr>
      </w:pPr>
      <w:bookmarkStart w:id="72" w:name="_Toc279072807"/>
      <w:bookmarkStart w:id="73" w:name="_Toc27411"/>
      <w:bookmarkStart w:id="74" w:name="_Toc298325867"/>
      <w:r w:rsidRPr="007B7C24">
        <w:rPr>
          <w:rFonts w:ascii="宋体" w:hAnsi="宋体" w:hint="eastAsia"/>
          <w:b w:val="0"/>
          <w:sz w:val="23"/>
          <w:szCs w:val="23"/>
        </w:rPr>
        <w:lastRenderedPageBreak/>
        <w:t>评标方法</w:t>
      </w:r>
      <w:bookmarkEnd w:id="72"/>
      <w:bookmarkEnd w:id="73"/>
      <w:bookmarkEnd w:id="74"/>
    </w:p>
    <w:p w:rsidR="00744C33" w:rsidRPr="007B7C24" w:rsidRDefault="005062F7">
      <w:pPr>
        <w:pStyle w:val="a3"/>
        <w:numPr>
          <w:ilvl w:val="0"/>
          <w:numId w:val="11"/>
        </w:numPr>
        <w:spacing w:line="400" w:lineRule="exact"/>
        <w:rPr>
          <w:rFonts w:ascii="宋体" w:hAnsi="宋体"/>
          <w:sz w:val="23"/>
          <w:szCs w:val="23"/>
        </w:rPr>
      </w:pPr>
      <w:r w:rsidRPr="007B7C24">
        <w:rPr>
          <w:rFonts w:ascii="宋体" w:hAnsi="宋体" w:hint="eastAsia"/>
          <w:sz w:val="23"/>
          <w:szCs w:val="23"/>
        </w:rPr>
        <w:t>本次评标采用</w:t>
      </w:r>
      <w:r w:rsidRPr="007B7C24">
        <w:rPr>
          <w:rFonts w:ascii="宋体" w:hAnsi="宋体" w:hint="eastAsia"/>
          <w:sz w:val="23"/>
          <w:szCs w:val="23"/>
          <w:u w:val="single"/>
        </w:rPr>
        <w:t>综合评分法</w:t>
      </w:r>
      <w:r w:rsidRPr="007B7C24">
        <w:rPr>
          <w:rFonts w:ascii="宋体" w:hAnsi="宋体" w:hint="eastAsia"/>
          <w:sz w:val="23"/>
          <w:szCs w:val="23"/>
        </w:rPr>
        <w:t>，即在最大限度地满足招标文件实质性要求前提下，按照招标文件中规定的各项因素进行综合评审后，以评标总得分最高的投标人作为中标候选人。</w:t>
      </w:r>
    </w:p>
    <w:p w:rsidR="00744C33" w:rsidRPr="007B7C24" w:rsidRDefault="005062F7">
      <w:pPr>
        <w:pStyle w:val="2"/>
        <w:numPr>
          <w:ilvl w:val="0"/>
          <w:numId w:val="10"/>
        </w:numPr>
        <w:spacing w:before="0" w:after="0" w:line="0" w:lineRule="atLeast"/>
        <w:rPr>
          <w:rFonts w:ascii="宋体" w:hAnsi="宋体"/>
          <w:b w:val="0"/>
          <w:sz w:val="23"/>
          <w:szCs w:val="23"/>
        </w:rPr>
      </w:pPr>
      <w:bookmarkStart w:id="75" w:name="_Toc298325869"/>
      <w:bookmarkStart w:id="76" w:name="_Toc279072809"/>
      <w:bookmarkStart w:id="77" w:name="_Toc3519"/>
      <w:r w:rsidRPr="007B7C24">
        <w:rPr>
          <w:rFonts w:ascii="宋体" w:hAnsi="宋体" w:hint="eastAsia"/>
          <w:b w:val="0"/>
          <w:sz w:val="23"/>
          <w:szCs w:val="23"/>
        </w:rPr>
        <w:t>评标标准</w:t>
      </w:r>
      <w:bookmarkEnd w:id="75"/>
      <w:bookmarkEnd w:id="76"/>
      <w:r w:rsidRPr="007B7C24">
        <w:rPr>
          <w:rFonts w:ascii="宋体" w:hAnsi="宋体" w:hint="eastAsia"/>
          <w:b w:val="0"/>
          <w:sz w:val="23"/>
          <w:szCs w:val="23"/>
        </w:rPr>
        <w:t>：</w:t>
      </w:r>
      <w:bookmarkEnd w:id="77"/>
    </w:p>
    <w:p w:rsidR="00744C33" w:rsidRPr="007B7C24" w:rsidRDefault="005062F7">
      <w:pPr>
        <w:pStyle w:val="a3"/>
        <w:numPr>
          <w:ilvl w:val="0"/>
          <w:numId w:val="12"/>
        </w:numPr>
        <w:spacing w:line="400" w:lineRule="exact"/>
        <w:rPr>
          <w:rFonts w:ascii="宋体" w:hAnsi="宋体"/>
          <w:sz w:val="23"/>
          <w:szCs w:val="23"/>
        </w:rPr>
      </w:pPr>
      <w:r w:rsidRPr="007B7C24">
        <w:rPr>
          <w:rFonts w:ascii="宋体" w:hAnsi="宋体" w:hint="eastAsia"/>
          <w:sz w:val="23"/>
          <w:szCs w:val="23"/>
        </w:rPr>
        <w:t>价格评分标准：详见《价格评分表》（附表三）。</w:t>
      </w:r>
    </w:p>
    <w:p w:rsidR="00744C33" w:rsidRPr="007B7C24" w:rsidRDefault="005062F7">
      <w:pPr>
        <w:pStyle w:val="a3"/>
        <w:numPr>
          <w:ilvl w:val="0"/>
          <w:numId w:val="12"/>
        </w:numPr>
        <w:spacing w:line="400" w:lineRule="exact"/>
        <w:rPr>
          <w:rFonts w:ascii="宋体" w:hAnsi="宋体"/>
          <w:sz w:val="23"/>
          <w:szCs w:val="23"/>
        </w:rPr>
      </w:pPr>
      <w:r w:rsidRPr="007B7C24">
        <w:rPr>
          <w:rFonts w:ascii="宋体" w:hAnsi="宋体" w:hint="eastAsia"/>
          <w:sz w:val="23"/>
          <w:szCs w:val="23"/>
        </w:rPr>
        <w:t>商务评分标准：详见《商务评分表》（附表四）。</w:t>
      </w:r>
    </w:p>
    <w:p w:rsidR="00744C33" w:rsidRPr="007B7C24" w:rsidRDefault="005062F7">
      <w:pPr>
        <w:pStyle w:val="a3"/>
        <w:numPr>
          <w:ilvl w:val="0"/>
          <w:numId w:val="12"/>
        </w:numPr>
        <w:spacing w:line="400" w:lineRule="exact"/>
        <w:rPr>
          <w:sz w:val="23"/>
          <w:szCs w:val="23"/>
        </w:rPr>
      </w:pPr>
      <w:r w:rsidRPr="007B7C24">
        <w:rPr>
          <w:rFonts w:ascii="宋体" w:hAnsi="宋体" w:hint="eastAsia"/>
          <w:sz w:val="23"/>
          <w:szCs w:val="23"/>
        </w:rPr>
        <w:t>技术评分标准：详见《技术评分表》（附表五）。</w:t>
      </w:r>
    </w:p>
    <w:p w:rsidR="00744C33" w:rsidRPr="007B7C24" w:rsidRDefault="005062F7">
      <w:pPr>
        <w:pStyle w:val="a3"/>
        <w:numPr>
          <w:ilvl w:val="0"/>
          <w:numId w:val="12"/>
        </w:numPr>
        <w:spacing w:line="400" w:lineRule="exact"/>
        <w:rPr>
          <w:sz w:val="23"/>
          <w:szCs w:val="23"/>
        </w:rPr>
      </w:pPr>
      <w:r w:rsidRPr="007B7C24">
        <w:rPr>
          <w:sz w:val="23"/>
          <w:szCs w:val="23"/>
        </w:rPr>
        <w:br w:type="page"/>
      </w:r>
    </w:p>
    <w:p w:rsidR="00744C33" w:rsidRPr="007B7C24" w:rsidRDefault="00744C33">
      <w:pPr>
        <w:snapToGrid w:val="0"/>
        <w:rPr>
          <w:rFonts w:ascii="宋体" w:hAnsi="宋体"/>
          <w:sz w:val="23"/>
          <w:szCs w:val="23"/>
        </w:rPr>
      </w:pPr>
    </w:p>
    <w:p w:rsidR="00744C33" w:rsidRPr="007B7C24" w:rsidRDefault="005062F7">
      <w:pPr>
        <w:snapToGrid w:val="0"/>
        <w:rPr>
          <w:rFonts w:ascii="宋体" w:hAnsi="宋体"/>
          <w:sz w:val="23"/>
          <w:szCs w:val="23"/>
        </w:rPr>
      </w:pPr>
      <w:r w:rsidRPr="007B7C24">
        <w:rPr>
          <w:rFonts w:ascii="宋体" w:hAnsi="宋体" w:hint="eastAsia"/>
          <w:sz w:val="23"/>
          <w:szCs w:val="23"/>
        </w:rPr>
        <w:t>附表一</w:t>
      </w:r>
    </w:p>
    <w:p w:rsidR="00744C33" w:rsidRPr="007B7C24" w:rsidRDefault="005062F7">
      <w:pPr>
        <w:snapToGrid w:val="0"/>
        <w:jc w:val="center"/>
        <w:rPr>
          <w:rFonts w:ascii="宋体" w:hAnsi="宋体"/>
          <w:sz w:val="23"/>
          <w:szCs w:val="23"/>
        </w:rPr>
      </w:pPr>
      <w:r w:rsidRPr="007B7C24">
        <w:rPr>
          <w:rFonts w:ascii="宋体" w:hAnsi="宋体" w:hint="eastAsia"/>
          <w:sz w:val="23"/>
          <w:szCs w:val="23"/>
        </w:rPr>
        <w:t>资格性审查表</w:t>
      </w:r>
    </w:p>
    <w:p w:rsidR="00744C33" w:rsidRPr="007B7C24" w:rsidRDefault="00744C33">
      <w:pPr>
        <w:snapToGrid w:val="0"/>
        <w:jc w:val="center"/>
        <w:rPr>
          <w:rFonts w:ascii="宋体" w:hAnsi="宋体"/>
          <w:sz w:val="23"/>
          <w:szCs w:val="23"/>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411"/>
        <w:gridCol w:w="562"/>
      </w:tblGrid>
      <w:tr w:rsidR="007B7C24" w:rsidRPr="007B7C24">
        <w:trPr>
          <w:trHeight w:val="297"/>
          <w:jc w:val="center"/>
        </w:trPr>
        <w:tc>
          <w:tcPr>
            <w:tcW w:w="536"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序号</w:t>
            </w:r>
          </w:p>
        </w:tc>
        <w:tc>
          <w:tcPr>
            <w:tcW w:w="8973" w:type="dxa"/>
            <w:gridSpan w:val="2"/>
            <w:shd w:val="clear" w:color="auto" w:fill="C0C0C0"/>
            <w:vAlign w:val="center"/>
          </w:tcPr>
          <w:p w:rsidR="00744C33" w:rsidRPr="007B7C24" w:rsidRDefault="005062F7">
            <w:pPr>
              <w:rPr>
                <w:rFonts w:ascii="宋体" w:hAnsi="宋体"/>
                <w:sz w:val="23"/>
                <w:szCs w:val="23"/>
              </w:rPr>
            </w:pPr>
            <w:r w:rsidRPr="007B7C24">
              <w:rPr>
                <w:rFonts w:ascii="宋体" w:hAnsi="宋体" w:hint="eastAsia"/>
                <w:sz w:val="23"/>
                <w:szCs w:val="23"/>
              </w:rPr>
              <w:t>审查内容及要求</w:t>
            </w:r>
          </w:p>
        </w:tc>
      </w:tr>
      <w:tr w:rsidR="007B7C24" w:rsidRPr="007B7C24">
        <w:trPr>
          <w:trHeight w:val="507"/>
          <w:jc w:val="center"/>
        </w:trPr>
        <w:tc>
          <w:tcPr>
            <w:tcW w:w="9509" w:type="dxa"/>
            <w:gridSpan w:val="3"/>
            <w:vAlign w:val="center"/>
          </w:tcPr>
          <w:p w:rsidR="00744C33" w:rsidRPr="007B7C24" w:rsidRDefault="005062F7">
            <w:pPr>
              <w:rPr>
                <w:rFonts w:ascii="宋体" w:hAnsi="宋体"/>
                <w:sz w:val="23"/>
                <w:szCs w:val="23"/>
              </w:rPr>
            </w:pPr>
            <w:r w:rsidRPr="007B7C24">
              <w:rPr>
                <w:rFonts w:ascii="宋体" w:hAnsi="宋体" w:hint="eastAsia"/>
                <w:sz w:val="23"/>
                <w:szCs w:val="23"/>
              </w:rPr>
              <w:t xml:space="preserve"> </w:t>
            </w:r>
            <w:r w:rsidRPr="007B7C24">
              <w:rPr>
                <w:rFonts w:ascii="宋体" w:hAnsi="宋体" w:hint="eastAsia"/>
                <w:sz w:val="23"/>
                <w:szCs w:val="23"/>
              </w:rPr>
              <w:t>资格性审查</w:t>
            </w:r>
          </w:p>
        </w:tc>
      </w:tr>
      <w:tr w:rsidR="007B7C24" w:rsidRPr="007B7C24">
        <w:trPr>
          <w:trHeight w:val="375"/>
          <w:jc w:val="center"/>
        </w:trPr>
        <w:tc>
          <w:tcPr>
            <w:tcW w:w="536" w:type="dxa"/>
            <w:vAlign w:val="center"/>
          </w:tcPr>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序号</w:t>
            </w:r>
          </w:p>
        </w:tc>
        <w:tc>
          <w:tcPr>
            <w:tcW w:w="8411" w:type="dxa"/>
            <w:vAlign w:val="center"/>
          </w:tcPr>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审查内容及标准</w:t>
            </w:r>
          </w:p>
        </w:tc>
        <w:tc>
          <w:tcPr>
            <w:tcW w:w="562" w:type="dxa"/>
            <w:vAlign w:val="center"/>
          </w:tcPr>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审查</w:t>
            </w:r>
          </w:p>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结果</w:t>
            </w:r>
          </w:p>
        </w:tc>
      </w:tr>
      <w:tr w:rsidR="007B7C24" w:rsidRPr="007B7C24">
        <w:trPr>
          <w:trHeight w:val="375"/>
          <w:jc w:val="center"/>
        </w:trPr>
        <w:tc>
          <w:tcPr>
            <w:tcW w:w="536" w:type="dxa"/>
            <w:vAlign w:val="center"/>
          </w:tcPr>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1</w:t>
            </w:r>
          </w:p>
        </w:tc>
        <w:tc>
          <w:tcPr>
            <w:tcW w:w="8411" w:type="dxa"/>
            <w:vAlign w:val="center"/>
          </w:tcPr>
          <w:p w:rsidR="00744C33" w:rsidRPr="007B7C24" w:rsidRDefault="005062F7">
            <w:pPr>
              <w:adjustRightInd w:val="0"/>
              <w:snapToGrid w:val="0"/>
              <w:rPr>
                <w:rFonts w:ascii="宋体" w:hAnsi="宋体"/>
                <w:sz w:val="23"/>
                <w:szCs w:val="23"/>
              </w:rPr>
            </w:pPr>
            <w:r w:rsidRPr="007B7C24">
              <w:rPr>
                <w:rFonts w:ascii="宋体" w:hAnsi="宋体" w:hint="eastAsia"/>
                <w:sz w:val="23"/>
                <w:szCs w:val="23"/>
              </w:rPr>
              <w:t>投标人须具有独立法人资格，持有相关部门核发的经营证照</w:t>
            </w:r>
          </w:p>
        </w:tc>
        <w:tc>
          <w:tcPr>
            <w:tcW w:w="562" w:type="dxa"/>
            <w:vAlign w:val="center"/>
          </w:tcPr>
          <w:p w:rsidR="00744C33" w:rsidRPr="007B7C24" w:rsidRDefault="00744C33">
            <w:pPr>
              <w:spacing w:line="0" w:lineRule="atLeast"/>
              <w:rPr>
                <w:rFonts w:ascii="宋体" w:hAnsi="宋体"/>
                <w:sz w:val="23"/>
                <w:szCs w:val="23"/>
              </w:rPr>
            </w:pPr>
          </w:p>
        </w:tc>
      </w:tr>
      <w:tr w:rsidR="007B7C24" w:rsidRPr="007B7C24">
        <w:trPr>
          <w:trHeight w:val="375"/>
          <w:jc w:val="center"/>
        </w:trPr>
        <w:tc>
          <w:tcPr>
            <w:tcW w:w="536" w:type="dxa"/>
            <w:vAlign w:val="center"/>
          </w:tcPr>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2</w:t>
            </w:r>
          </w:p>
        </w:tc>
        <w:tc>
          <w:tcPr>
            <w:tcW w:w="8411" w:type="dxa"/>
            <w:vAlign w:val="center"/>
          </w:tcPr>
          <w:p w:rsidR="00744C33" w:rsidRPr="007B7C24" w:rsidRDefault="005062F7">
            <w:pPr>
              <w:adjustRightInd w:val="0"/>
              <w:snapToGrid w:val="0"/>
              <w:rPr>
                <w:rFonts w:ascii="宋体" w:hAnsi="宋体"/>
                <w:sz w:val="23"/>
                <w:szCs w:val="23"/>
              </w:rPr>
            </w:pPr>
            <w:r w:rsidRPr="007B7C24">
              <w:rPr>
                <w:rFonts w:ascii="宋体" w:hAnsi="宋体" w:hint="eastAsia"/>
                <w:sz w:val="23"/>
                <w:szCs w:val="23"/>
              </w:rPr>
              <w:t>具备承装（修、试）电力设施许可证</w:t>
            </w:r>
            <w:r w:rsidRPr="007B7C24">
              <w:rPr>
                <w:rFonts w:ascii="宋体" w:hAnsi="宋体" w:hint="eastAsia"/>
                <w:sz w:val="23"/>
                <w:szCs w:val="23"/>
              </w:rPr>
              <w:t>三</w:t>
            </w:r>
            <w:r w:rsidRPr="007B7C24">
              <w:rPr>
                <w:rFonts w:ascii="宋体" w:hAnsi="宋体" w:hint="eastAsia"/>
                <w:sz w:val="23"/>
                <w:szCs w:val="23"/>
              </w:rPr>
              <w:t>级或以上资质</w:t>
            </w:r>
          </w:p>
        </w:tc>
        <w:tc>
          <w:tcPr>
            <w:tcW w:w="562" w:type="dxa"/>
            <w:vAlign w:val="center"/>
          </w:tcPr>
          <w:p w:rsidR="00744C33" w:rsidRPr="007B7C24" w:rsidRDefault="00744C33">
            <w:pPr>
              <w:spacing w:line="0" w:lineRule="atLeast"/>
              <w:rPr>
                <w:rFonts w:ascii="宋体" w:hAnsi="宋体"/>
                <w:sz w:val="23"/>
                <w:szCs w:val="23"/>
              </w:rPr>
            </w:pPr>
          </w:p>
        </w:tc>
      </w:tr>
      <w:tr w:rsidR="007B7C24" w:rsidRPr="007B7C24">
        <w:trPr>
          <w:trHeight w:val="2459"/>
          <w:jc w:val="center"/>
        </w:trPr>
        <w:tc>
          <w:tcPr>
            <w:tcW w:w="536" w:type="dxa"/>
            <w:vAlign w:val="center"/>
          </w:tcPr>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3</w:t>
            </w:r>
          </w:p>
        </w:tc>
        <w:tc>
          <w:tcPr>
            <w:tcW w:w="8411" w:type="dxa"/>
            <w:vAlign w:val="center"/>
          </w:tcPr>
          <w:p w:rsidR="00744C33" w:rsidRPr="007B7C24" w:rsidRDefault="005062F7">
            <w:pPr>
              <w:adjustRightInd w:val="0"/>
              <w:snapToGrid w:val="0"/>
              <w:rPr>
                <w:rFonts w:ascii="宋体" w:hAnsi="宋体"/>
                <w:sz w:val="23"/>
                <w:szCs w:val="23"/>
              </w:rPr>
            </w:pPr>
            <w:r w:rsidRPr="007B7C24">
              <w:rPr>
                <w:rFonts w:ascii="宋体" w:hAnsi="宋体" w:hint="eastAsia"/>
                <w:sz w:val="23"/>
                <w:szCs w:val="23"/>
              </w:rPr>
              <w:t>未被列入“信用中国”网站</w:t>
            </w:r>
            <w:r w:rsidRPr="007B7C24">
              <w:rPr>
                <w:rFonts w:ascii="宋体" w:hAnsi="宋体" w:hint="eastAsia"/>
                <w:sz w:val="23"/>
                <w:szCs w:val="23"/>
              </w:rPr>
              <w:t>(www.creditchina.gov.cn)</w:t>
            </w:r>
            <w:r w:rsidRPr="007B7C24">
              <w:rPr>
                <w:rFonts w:ascii="宋体" w:hAnsi="宋体" w:hint="eastAsia"/>
                <w:sz w:val="23"/>
                <w:szCs w:val="23"/>
              </w:rPr>
              <w:t>“失信被执行人或重大税收违法案件当事人名单或政府采购严重违法失信行为”记录名单；没有处于中国政府采购网</w:t>
            </w:r>
            <w:r w:rsidRPr="007B7C24">
              <w:rPr>
                <w:rFonts w:ascii="宋体" w:hAnsi="宋体" w:hint="eastAsia"/>
                <w:sz w:val="23"/>
                <w:szCs w:val="23"/>
              </w:rPr>
              <w:t>(www.ccgp.gov.cn)</w:t>
            </w:r>
            <w:r w:rsidRPr="007B7C24">
              <w:rPr>
                <w:rFonts w:ascii="宋体" w:hAnsi="宋体" w:hint="eastAsia"/>
                <w:sz w:val="23"/>
                <w:szCs w:val="23"/>
              </w:rPr>
              <w:t>“政府采购严重违法失信行为信息记录”中的禁止参加政府采购活动期间。</w:t>
            </w:r>
          </w:p>
        </w:tc>
        <w:tc>
          <w:tcPr>
            <w:tcW w:w="562" w:type="dxa"/>
            <w:vAlign w:val="center"/>
          </w:tcPr>
          <w:p w:rsidR="00744C33" w:rsidRPr="007B7C24" w:rsidRDefault="00744C33">
            <w:pPr>
              <w:spacing w:line="0" w:lineRule="atLeast"/>
              <w:rPr>
                <w:rFonts w:ascii="宋体" w:hAnsi="宋体"/>
                <w:sz w:val="23"/>
                <w:szCs w:val="23"/>
              </w:rPr>
            </w:pPr>
          </w:p>
        </w:tc>
      </w:tr>
      <w:tr w:rsidR="007B7C24" w:rsidRPr="007B7C24">
        <w:trPr>
          <w:trHeight w:val="375"/>
          <w:jc w:val="center"/>
        </w:trPr>
        <w:tc>
          <w:tcPr>
            <w:tcW w:w="536" w:type="dxa"/>
            <w:vAlign w:val="center"/>
          </w:tcPr>
          <w:p w:rsidR="00744C33" w:rsidRPr="007B7C24" w:rsidRDefault="005062F7">
            <w:pPr>
              <w:spacing w:line="0" w:lineRule="atLeast"/>
              <w:jc w:val="center"/>
              <w:rPr>
                <w:rFonts w:ascii="宋体" w:hAnsi="宋体"/>
                <w:sz w:val="23"/>
                <w:szCs w:val="23"/>
              </w:rPr>
            </w:pPr>
            <w:r w:rsidRPr="007B7C24">
              <w:rPr>
                <w:rFonts w:ascii="宋体" w:hAnsi="宋体" w:hint="eastAsia"/>
                <w:sz w:val="23"/>
                <w:szCs w:val="23"/>
              </w:rPr>
              <w:t>4</w:t>
            </w:r>
          </w:p>
        </w:tc>
        <w:tc>
          <w:tcPr>
            <w:tcW w:w="8411" w:type="dxa"/>
            <w:vAlign w:val="center"/>
          </w:tcPr>
          <w:p w:rsidR="00744C33" w:rsidRPr="007B7C24" w:rsidRDefault="005062F7">
            <w:pPr>
              <w:adjustRightInd w:val="0"/>
              <w:snapToGrid w:val="0"/>
              <w:rPr>
                <w:rFonts w:ascii="宋体" w:hAnsi="宋体"/>
                <w:sz w:val="23"/>
                <w:szCs w:val="23"/>
              </w:rPr>
            </w:pPr>
            <w:r w:rsidRPr="007B7C24">
              <w:rPr>
                <w:rFonts w:ascii="宋体" w:hAnsi="宋体" w:hint="eastAsia"/>
                <w:sz w:val="23"/>
                <w:szCs w:val="23"/>
              </w:rPr>
              <w:t>本项目不接受联合体投标。</w:t>
            </w:r>
          </w:p>
        </w:tc>
        <w:tc>
          <w:tcPr>
            <w:tcW w:w="562" w:type="dxa"/>
            <w:vAlign w:val="center"/>
          </w:tcPr>
          <w:p w:rsidR="00744C33" w:rsidRPr="007B7C24" w:rsidRDefault="00744C33">
            <w:pPr>
              <w:spacing w:line="0" w:lineRule="atLeast"/>
              <w:rPr>
                <w:rFonts w:ascii="宋体" w:hAnsi="宋体"/>
                <w:sz w:val="23"/>
                <w:szCs w:val="23"/>
              </w:rPr>
            </w:pPr>
          </w:p>
        </w:tc>
      </w:tr>
      <w:tr w:rsidR="007B7C24" w:rsidRPr="007B7C24">
        <w:trPr>
          <w:trHeight w:val="604"/>
          <w:jc w:val="center"/>
        </w:trPr>
        <w:tc>
          <w:tcPr>
            <w:tcW w:w="8947" w:type="dxa"/>
            <w:gridSpan w:val="2"/>
            <w:vAlign w:val="center"/>
          </w:tcPr>
          <w:p w:rsidR="00744C33" w:rsidRPr="007B7C24" w:rsidRDefault="005062F7">
            <w:pPr>
              <w:snapToGrid w:val="0"/>
              <w:spacing w:beforeLines="25" w:before="78" w:afterLines="25" w:after="78"/>
              <w:jc w:val="right"/>
              <w:rPr>
                <w:rFonts w:ascii="宋体" w:hAnsi="宋体"/>
                <w:sz w:val="23"/>
                <w:szCs w:val="23"/>
              </w:rPr>
            </w:pPr>
            <w:r w:rsidRPr="007B7C24">
              <w:rPr>
                <w:rFonts w:ascii="宋体" w:hAnsi="宋体" w:hint="eastAsia"/>
                <w:sz w:val="23"/>
                <w:szCs w:val="23"/>
              </w:rPr>
              <w:t>结论</w:t>
            </w:r>
          </w:p>
        </w:tc>
        <w:tc>
          <w:tcPr>
            <w:tcW w:w="562" w:type="dxa"/>
            <w:vAlign w:val="center"/>
          </w:tcPr>
          <w:p w:rsidR="00744C33" w:rsidRPr="007B7C24" w:rsidRDefault="00744C33">
            <w:pPr>
              <w:spacing w:line="360" w:lineRule="auto"/>
              <w:rPr>
                <w:rFonts w:ascii="宋体" w:hAnsi="宋体"/>
                <w:sz w:val="23"/>
                <w:szCs w:val="23"/>
              </w:rPr>
            </w:pPr>
          </w:p>
        </w:tc>
      </w:tr>
    </w:tbl>
    <w:p w:rsidR="00744C33" w:rsidRPr="007B7C24" w:rsidRDefault="005062F7">
      <w:pPr>
        <w:snapToGrid w:val="0"/>
        <w:rPr>
          <w:rFonts w:ascii="宋体" w:hAnsi="宋体"/>
          <w:sz w:val="23"/>
          <w:szCs w:val="23"/>
        </w:rPr>
      </w:pPr>
      <w:r w:rsidRPr="007B7C24">
        <w:rPr>
          <w:rFonts w:ascii="宋体" w:hAnsi="宋体" w:hint="eastAsia"/>
          <w:sz w:val="23"/>
          <w:szCs w:val="23"/>
        </w:rPr>
        <w:t>备注：</w:t>
      </w:r>
    </w:p>
    <w:p w:rsidR="00744C33" w:rsidRPr="007B7C24" w:rsidRDefault="005062F7">
      <w:pPr>
        <w:snapToGrid w:val="0"/>
        <w:ind w:firstLineChars="196" w:firstLine="451"/>
        <w:rPr>
          <w:rFonts w:ascii="宋体" w:hAnsi="宋体"/>
          <w:sz w:val="23"/>
          <w:szCs w:val="23"/>
        </w:rPr>
      </w:pPr>
      <w:r w:rsidRPr="007B7C24">
        <w:rPr>
          <w:rFonts w:ascii="宋体" w:hAnsi="宋体" w:hint="eastAsia"/>
          <w:sz w:val="23"/>
          <w:szCs w:val="23"/>
        </w:rPr>
        <w:t>1.</w:t>
      </w:r>
      <w:r w:rsidRPr="007B7C24">
        <w:rPr>
          <w:rFonts w:ascii="宋体" w:hAnsi="宋体" w:hint="eastAsia"/>
          <w:sz w:val="23"/>
          <w:szCs w:val="23"/>
        </w:rPr>
        <w:t>本表与招标文件中相关评标条款内容不一致的，以本表内容为准。</w:t>
      </w:r>
    </w:p>
    <w:p w:rsidR="00744C33" w:rsidRPr="007B7C24" w:rsidRDefault="005062F7">
      <w:pPr>
        <w:snapToGrid w:val="0"/>
        <w:ind w:firstLineChars="196" w:firstLine="451"/>
        <w:rPr>
          <w:rFonts w:ascii="宋体" w:hAnsi="宋体"/>
          <w:sz w:val="23"/>
          <w:szCs w:val="23"/>
        </w:rPr>
      </w:pPr>
      <w:r w:rsidRPr="007B7C24">
        <w:rPr>
          <w:rFonts w:ascii="宋体" w:hAnsi="宋体" w:hint="eastAsia"/>
          <w:sz w:val="23"/>
          <w:szCs w:val="23"/>
        </w:rPr>
        <w:t>2.</w:t>
      </w:r>
      <w:r w:rsidRPr="007B7C24">
        <w:rPr>
          <w:rFonts w:ascii="宋体" w:hAnsi="宋体" w:hint="eastAsia"/>
          <w:sz w:val="23"/>
          <w:szCs w:val="23"/>
        </w:rPr>
        <w:t>每一项符合的打“〇”，不符合的打“×”。打“×”的，请说明理由。</w:t>
      </w:r>
    </w:p>
    <w:p w:rsidR="00744C33" w:rsidRPr="007B7C24" w:rsidRDefault="005062F7">
      <w:pPr>
        <w:snapToGrid w:val="0"/>
        <w:ind w:leftChars="196" w:left="642" w:hangingChars="100" w:hanging="230"/>
        <w:rPr>
          <w:rFonts w:ascii="宋体" w:hAnsi="宋体"/>
          <w:sz w:val="23"/>
          <w:szCs w:val="23"/>
        </w:rPr>
      </w:pPr>
      <w:r w:rsidRPr="007B7C24">
        <w:rPr>
          <w:rFonts w:ascii="宋体" w:hAnsi="宋体" w:hint="eastAsia"/>
          <w:sz w:val="23"/>
          <w:szCs w:val="23"/>
        </w:rPr>
        <w:t>3.</w:t>
      </w:r>
      <w:r w:rsidRPr="007B7C24">
        <w:rPr>
          <w:rFonts w:ascii="宋体" w:hAnsi="宋体" w:hint="eastAsia"/>
          <w:sz w:val="23"/>
          <w:szCs w:val="23"/>
        </w:rPr>
        <w:t>“结论”一栏填写“通过”、“不通过”；任何一项出现“×”的，结论均为不通过；不通过的，为无效投标。</w:t>
      </w:r>
    </w:p>
    <w:p w:rsidR="00744C33" w:rsidRPr="007B7C24" w:rsidRDefault="005062F7">
      <w:pPr>
        <w:snapToGrid w:val="0"/>
        <w:ind w:leftChars="196" w:left="642" w:hangingChars="100" w:hanging="230"/>
        <w:rPr>
          <w:rFonts w:ascii="宋体" w:hAnsi="宋体"/>
          <w:sz w:val="23"/>
          <w:szCs w:val="23"/>
        </w:rPr>
      </w:pPr>
      <w:r w:rsidRPr="007B7C24">
        <w:rPr>
          <w:rFonts w:ascii="宋体" w:hAnsi="宋体" w:hint="eastAsia"/>
          <w:sz w:val="23"/>
          <w:szCs w:val="23"/>
        </w:rPr>
        <w:t xml:space="preserve">4. </w:t>
      </w:r>
      <w:r w:rsidRPr="007B7C24">
        <w:rPr>
          <w:rFonts w:ascii="宋体" w:hAnsi="宋体" w:hint="eastAsia"/>
          <w:sz w:val="23"/>
          <w:szCs w:val="23"/>
        </w:rPr>
        <w:t>如“结论”意见不统一时，由评标委员会成员投票表决，采用少数服从多数的原则，如有投票表决，应说明表决过程及结果。</w:t>
      </w:r>
    </w:p>
    <w:p w:rsidR="00744C33" w:rsidRPr="007B7C24" w:rsidRDefault="00744C33">
      <w:pPr>
        <w:snapToGrid w:val="0"/>
        <w:rPr>
          <w:rFonts w:ascii="宋体" w:hAnsi="宋体"/>
          <w:sz w:val="23"/>
          <w:szCs w:val="23"/>
        </w:rPr>
      </w:pPr>
    </w:p>
    <w:p w:rsidR="00744C33" w:rsidRPr="007B7C24" w:rsidRDefault="005062F7">
      <w:pPr>
        <w:rPr>
          <w:rFonts w:ascii="仿宋_GB2312" w:eastAsia="仿宋_GB2312" w:hAnsi="宋体"/>
          <w:sz w:val="23"/>
          <w:szCs w:val="23"/>
        </w:rPr>
      </w:pPr>
      <w:r w:rsidRPr="007B7C24">
        <w:rPr>
          <w:rFonts w:ascii="仿宋_GB2312" w:eastAsia="仿宋_GB2312" w:hAnsi="宋体" w:hint="eastAsia"/>
          <w:sz w:val="23"/>
          <w:szCs w:val="23"/>
        </w:rPr>
        <w:t>评委签字：</w:t>
      </w:r>
    </w:p>
    <w:p w:rsidR="00744C33" w:rsidRPr="007B7C24" w:rsidRDefault="00744C33">
      <w:pPr>
        <w:rPr>
          <w:rFonts w:ascii="仿宋_GB2312" w:eastAsia="仿宋_GB2312" w:hAnsi="宋体"/>
          <w:sz w:val="23"/>
          <w:szCs w:val="23"/>
        </w:rPr>
      </w:pPr>
    </w:p>
    <w:p w:rsidR="00744C33" w:rsidRPr="007B7C24" w:rsidRDefault="005062F7">
      <w:pPr>
        <w:rPr>
          <w:rFonts w:ascii="仿宋_GB2312" w:eastAsia="仿宋_GB2312" w:hAnsi="宋体"/>
          <w:sz w:val="23"/>
          <w:szCs w:val="23"/>
        </w:rPr>
      </w:pPr>
      <w:r w:rsidRPr="007B7C24">
        <w:rPr>
          <w:rFonts w:ascii="仿宋_GB2312" w:eastAsia="仿宋_GB2312" w:hAnsi="宋体" w:hint="eastAsia"/>
          <w:sz w:val="23"/>
          <w:szCs w:val="23"/>
        </w:rPr>
        <w:t xml:space="preserve">                                                        2019</w:t>
      </w:r>
      <w:r w:rsidRPr="007B7C24">
        <w:rPr>
          <w:rFonts w:ascii="仿宋_GB2312" w:eastAsia="仿宋_GB2312" w:hAnsi="宋体" w:hint="eastAsia"/>
          <w:sz w:val="23"/>
          <w:szCs w:val="23"/>
        </w:rPr>
        <w:t>年</w:t>
      </w:r>
      <w:r w:rsidRPr="007B7C24">
        <w:rPr>
          <w:rFonts w:ascii="仿宋_GB2312" w:eastAsia="仿宋_GB2312" w:hAnsi="宋体" w:hint="eastAsia"/>
          <w:sz w:val="23"/>
          <w:szCs w:val="23"/>
        </w:rPr>
        <w:t xml:space="preserve"> </w:t>
      </w:r>
      <w:r w:rsidRPr="007B7C24">
        <w:rPr>
          <w:rFonts w:ascii="仿宋_GB2312" w:eastAsia="仿宋_GB2312" w:hAnsi="宋体" w:hint="eastAsia"/>
          <w:sz w:val="23"/>
          <w:szCs w:val="23"/>
        </w:rPr>
        <w:t>月</w:t>
      </w:r>
      <w:r w:rsidRPr="007B7C24">
        <w:rPr>
          <w:rFonts w:ascii="仿宋_GB2312" w:eastAsia="仿宋_GB2312" w:hAnsi="宋体" w:hint="eastAsia"/>
          <w:sz w:val="23"/>
          <w:szCs w:val="23"/>
        </w:rPr>
        <w:t xml:space="preserve">   </w:t>
      </w:r>
      <w:r w:rsidRPr="007B7C24">
        <w:rPr>
          <w:rFonts w:ascii="仿宋_GB2312" w:eastAsia="仿宋_GB2312" w:hAnsi="宋体" w:hint="eastAsia"/>
          <w:sz w:val="23"/>
          <w:szCs w:val="23"/>
        </w:rPr>
        <w:t>日</w:t>
      </w: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744C33">
      <w:pPr>
        <w:rPr>
          <w:rFonts w:ascii="仿宋_GB2312" w:eastAsia="仿宋_GB2312" w:hAnsi="宋体"/>
          <w:sz w:val="23"/>
          <w:szCs w:val="23"/>
        </w:rPr>
      </w:pPr>
    </w:p>
    <w:p w:rsidR="00744C33" w:rsidRPr="007B7C24" w:rsidRDefault="005062F7">
      <w:pPr>
        <w:snapToGrid w:val="0"/>
        <w:rPr>
          <w:rFonts w:ascii="宋体" w:hAnsi="Arial"/>
          <w:sz w:val="23"/>
          <w:szCs w:val="23"/>
        </w:rPr>
      </w:pPr>
      <w:r w:rsidRPr="007B7C24">
        <w:rPr>
          <w:rFonts w:ascii="宋体" w:hAnsi="Arial" w:hint="eastAsia"/>
          <w:sz w:val="23"/>
          <w:szCs w:val="23"/>
        </w:rPr>
        <w:t>附表二</w:t>
      </w:r>
    </w:p>
    <w:p w:rsidR="00744C33" w:rsidRPr="007B7C24" w:rsidRDefault="005062F7">
      <w:pPr>
        <w:tabs>
          <w:tab w:val="left" w:pos="1030"/>
        </w:tabs>
        <w:jc w:val="center"/>
        <w:rPr>
          <w:rFonts w:ascii="宋体"/>
          <w:sz w:val="23"/>
          <w:szCs w:val="23"/>
        </w:rPr>
      </w:pPr>
      <w:r w:rsidRPr="007B7C24">
        <w:rPr>
          <w:rFonts w:ascii="宋体" w:hAnsi="宋体" w:hint="eastAsia"/>
          <w:sz w:val="23"/>
          <w:szCs w:val="23"/>
        </w:rPr>
        <w:t>权重分配表</w:t>
      </w:r>
    </w:p>
    <w:tbl>
      <w:tblPr>
        <w:tblW w:w="86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50"/>
        <w:gridCol w:w="2150"/>
        <w:gridCol w:w="2151"/>
        <w:gridCol w:w="2151"/>
      </w:tblGrid>
      <w:tr w:rsidR="007B7C24" w:rsidRPr="007B7C24">
        <w:trPr>
          <w:trHeight w:val="570"/>
          <w:jc w:val="center"/>
        </w:trPr>
        <w:tc>
          <w:tcPr>
            <w:tcW w:w="2150" w:type="dxa"/>
            <w:tcBorders>
              <w:top w:val="single" w:sz="4" w:space="0" w:color="auto"/>
              <w:left w:val="single" w:sz="4" w:space="0" w:color="auto"/>
              <w:right w:val="single" w:sz="4" w:space="0" w:color="auto"/>
            </w:tcBorders>
            <w:shd w:val="clear" w:color="auto" w:fill="C0C0C0"/>
            <w:vAlign w:val="center"/>
          </w:tcPr>
          <w:p w:rsidR="00744C33" w:rsidRPr="007B7C24" w:rsidRDefault="005062F7">
            <w:pPr>
              <w:jc w:val="center"/>
              <w:rPr>
                <w:rFonts w:ascii="宋体"/>
                <w:sz w:val="23"/>
                <w:szCs w:val="23"/>
              </w:rPr>
            </w:pPr>
            <w:r w:rsidRPr="007B7C24">
              <w:rPr>
                <w:rFonts w:ascii="宋体" w:hAnsi="宋体" w:hint="eastAsia"/>
                <w:sz w:val="23"/>
                <w:szCs w:val="23"/>
              </w:rPr>
              <w:t>评分项目</w:t>
            </w:r>
          </w:p>
        </w:tc>
        <w:tc>
          <w:tcPr>
            <w:tcW w:w="2150" w:type="dxa"/>
            <w:tcBorders>
              <w:top w:val="single" w:sz="4" w:space="0" w:color="auto"/>
              <w:left w:val="single" w:sz="4" w:space="0" w:color="auto"/>
              <w:right w:val="single" w:sz="4" w:space="0" w:color="auto"/>
            </w:tcBorders>
            <w:shd w:val="clear" w:color="auto" w:fill="C0C0C0"/>
            <w:vAlign w:val="center"/>
          </w:tcPr>
          <w:p w:rsidR="00744C33" w:rsidRPr="007B7C24" w:rsidRDefault="005062F7">
            <w:pPr>
              <w:jc w:val="center"/>
              <w:rPr>
                <w:rFonts w:ascii="宋体"/>
                <w:sz w:val="23"/>
                <w:szCs w:val="23"/>
              </w:rPr>
            </w:pPr>
            <w:r w:rsidRPr="007B7C24">
              <w:rPr>
                <w:rFonts w:ascii="宋体" w:hAnsi="宋体" w:hint="eastAsia"/>
                <w:sz w:val="23"/>
                <w:szCs w:val="23"/>
              </w:rPr>
              <w:t>商务评分</w:t>
            </w:r>
          </w:p>
        </w:tc>
        <w:tc>
          <w:tcPr>
            <w:tcW w:w="2151" w:type="dxa"/>
            <w:tcBorders>
              <w:top w:val="single" w:sz="4" w:space="0" w:color="auto"/>
              <w:left w:val="single" w:sz="4" w:space="0" w:color="auto"/>
              <w:right w:val="single" w:sz="4" w:space="0" w:color="auto"/>
            </w:tcBorders>
            <w:shd w:val="clear" w:color="auto" w:fill="C0C0C0"/>
            <w:vAlign w:val="center"/>
          </w:tcPr>
          <w:p w:rsidR="00744C33" w:rsidRPr="007B7C24" w:rsidRDefault="005062F7">
            <w:pPr>
              <w:jc w:val="center"/>
              <w:rPr>
                <w:rFonts w:ascii="宋体"/>
                <w:sz w:val="23"/>
                <w:szCs w:val="23"/>
              </w:rPr>
            </w:pPr>
            <w:r w:rsidRPr="007B7C24">
              <w:rPr>
                <w:rFonts w:ascii="宋体" w:hAnsi="宋体" w:hint="eastAsia"/>
                <w:sz w:val="23"/>
                <w:szCs w:val="23"/>
              </w:rPr>
              <w:t>技术评分</w:t>
            </w:r>
          </w:p>
        </w:tc>
        <w:tc>
          <w:tcPr>
            <w:tcW w:w="2151" w:type="dxa"/>
            <w:tcBorders>
              <w:top w:val="single" w:sz="4" w:space="0" w:color="auto"/>
              <w:left w:val="single" w:sz="4" w:space="0" w:color="auto"/>
              <w:right w:val="single" w:sz="4" w:space="0" w:color="auto"/>
            </w:tcBorders>
            <w:shd w:val="clear" w:color="auto" w:fill="C0C0C0"/>
            <w:vAlign w:val="center"/>
          </w:tcPr>
          <w:p w:rsidR="00744C33" w:rsidRPr="007B7C24" w:rsidRDefault="005062F7">
            <w:pPr>
              <w:jc w:val="center"/>
              <w:rPr>
                <w:rFonts w:ascii="宋体"/>
                <w:sz w:val="23"/>
                <w:szCs w:val="23"/>
              </w:rPr>
            </w:pPr>
            <w:r w:rsidRPr="007B7C24">
              <w:rPr>
                <w:rFonts w:ascii="宋体" w:hAnsi="宋体" w:hint="eastAsia"/>
                <w:sz w:val="23"/>
                <w:szCs w:val="23"/>
              </w:rPr>
              <w:t>价格评分</w:t>
            </w:r>
          </w:p>
        </w:tc>
      </w:tr>
      <w:tr w:rsidR="007B7C24" w:rsidRPr="007B7C24">
        <w:trPr>
          <w:trHeight w:val="570"/>
          <w:jc w:val="center"/>
        </w:trPr>
        <w:tc>
          <w:tcPr>
            <w:tcW w:w="2150" w:type="dxa"/>
            <w:vAlign w:val="center"/>
          </w:tcPr>
          <w:p w:rsidR="00744C33" w:rsidRPr="007B7C24" w:rsidRDefault="005062F7">
            <w:pPr>
              <w:jc w:val="center"/>
              <w:rPr>
                <w:rFonts w:ascii="宋体"/>
                <w:sz w:val="23"/>
                <w:szCs w:val="23"/>
              </w:rPr>
            </w:pPr>
            <w:r w:rsidRPr="007B7C24">
              <w:rPr>
                <w:rFonts w:ascii="宋体" w:hAnsi="宋体" w:hint="eastAsia"/>
                <w:sz w:val="23"/>
                <w:szCs w:val="23"/>
              </w:rPr>
              <w:t>权重</w:t>
            </w:r>
            <w:r w:rsidRPr="007B7C24">
              <w:rPr>
                <w:rFonts w:ascii="宋体" w:hAnsi="宋体" w:hint="eastAsia"/>
                <w:bCs/>
                <w:sz w:val="23"/>
                <w:szCs w:val="23"/>
              </w:rPr>
              <w:t>（</w:t>
            </w:r>
            <w:r w:rsidRPr="007B7C24">
              <w:rPr>
                <w:rFonts w:ascii="宋体" w:hAnsi="宋体"/>
                <w:bCs/>
                <w:sz w:val="23"/>
                <w:szCs w:val="23"/>
              </w:rPr>
              <w:t>%</w:t>
            </w:r>
            <w:r w:rsidRPr="007B7C24">
              <w:rPr>
                <w:rFonts w:ascii="宋体" w:hAnsi="宋体" w:hint="eastAsia"/>
                <w:bCs/>
                <w:sz w:val="23"/>
                <w:szCs w:val="23"/>
              </w:rPr>
              <w:t>）</w:t>
            </w:r>
          </w:p>
        </w:tc>
        <w:tc>
          <w:tcPr>
            <w:tcW w:w="2150" w:type="dxa"/>
            <w:vAlign w:val="center"/>
          </w:tcPr>
          <w:p w:rsidR="00744C33" w:rsidRPr="007B7C24" w:rsidRDefault="005062F7">
            <w:pPr>
              <w:jc w:val="center"/>
              <w:rPr>
                <w:rFonts w:ascii="宋体"/>
                <w:sz w:val="23"/>
                <w:szCs w:val="23"/>
              </w:rPr>
            </w:pPr>
            <w:r w:rsidRPr="007B7C24">
              <w:rPr>
                <w:rFonts w:ascii="宋体" w:hAnsi="宋体"/>
                <w:sz w:val="23"/>
                <w:szCs w:val="23"/>
              </w:rPr>
              <w:t>30</w:t>
            </w:r>
          </w:p>
        </w:tc>
        <w:tc>
          <w:tcPr>
            <w:tcW w:w="2151" w:type="dxa"/>
            <w:vAlign w:val="center"/>
          </w:tcPr>
          <w:p w:rsidR="00744C33" w:rsidRPr="007B7C24" w:rsidRDefault="005062F7">
            <w:pPr>
              <w:jc w:val="center"/>
              <w:rPr>
                <w:rFonts w:ascii="宋体"/>
                <w:sz w:val="23"/>
                <w:szCs w:val="23"/>
              </w:rPr>
            </w:pPr>
            <w:r w:rsidRPr="007B7C24">
              <w:rPr>
                <w:rFonts w:ascii="宋体" w:hAnsi="宋体"/>
                <w:sz w:val="23"/>
                <w:szCs w:val="23"/>
              </w:rPr>
              <w:t>50</w:t>
            </w:r>
          </w:p>
        </w:tc>
        <w:tc>
          <w:tcPr>
            <w:tcW w:w="2151" w:type="dxa"/>
            <w:vAlign w:val="center"/>
          </w:tcPr>
          <w:p w:rsidR="00744C33" w:rsidRPr="007B7C24" w:rsidRDefault="005062F7">
            <w:pPr>
              <w:jc w:val="center"/>
              <w:rPr>
                <w:rFonts w:ascii="宋体"/>
                <w:sz w:val="23"/>
                <w:szCs w:val="23"/>
              </w:rPr>
            </w:pPr>
            <w:r w:rsidRPr="007B7C24">
              <w:rPr>
                <w:rFonts w:ascii="宋体" w:hAnsi="宋体"/>
                <w:sz w:val="23"/>
                <w:szCs w:val="23"/>
              </w:rPr>
              <w:t>20</w:t>
            </w:r>
          </w:p>
        </w:tc>
      </w:tr>
      <w:tr w:rsidR="007B7C24" w:rsidRPr="007B7C24">
        <w:trPr>
          <w:trHeight w:val="570"/>
          <w:jc w:val="center"/>
        </w:trPr>
        <w:tc>
          <w:tcPr>
            <w:tcW w:w="2150" w:type="dxa"/>
            <w:vAlign w:val="center"/>
          </w:tcPr>
          <w:p w:rsidR="00744C33" w:rsidRPr="007B7C24" w:rsidRDefault="005062F7">
            <w:pPr>
              <w:jc w:val="center"/>
              <w:rPr>
                <w:rFonts w:ascii="宋体"/>
                <w:sz w:val="23"/>
                <w:szCs w:val="23"/>
              </w:rPr>
            </w:pPr>
            <w:r w:rsidRPr="007B7C24">
              <w:rPr>
                <w:rFonts w:ascii="宋体" w:hAnsi="宋体" w:hint="eastAsia"/>
                <w:sz w:val="23"/>
                <w:szCs w:val="23"/>
              </w:rPr>
              <w:t>分值</w:t>
            </w:r>
          </w:p>
        </w:tc>
        <w:tc>
          <w:tcPr>
            <w:tcW w:w="2150" w:type="dxa"/>
            <w:vAlign w:val="center"/>
          </w:tcPr>
          <w:p w:rsidR="00744C33" w:rsidRPr="007B7C24" w:rsidRDefault="005062F7">
            <w:pPr>
              <w:jc w:val="center"/>
              <w:rPr>
                <w:rFonts w:ascii="宋体"/>
                <w:sz w:val="23"/>
                <w:szCs w:val="23"/>
              </w:rPr>
            </w:pPr>
            <w:r w:rsidRPr="007B7C24">
              <w:rPr>
                <w:rFonts w:ascii="宋体" w:hAnsi="宋体"/>
                <w:sz w:val="23"/>
                <w:szCs w:val="23"/>
              </w:rPr>
              <w:t>30</w:t>
            </w:r>
          </w:p>
        </w:tc>
        <w:tc>
          <w:tcPr>
            <w:tcW w:w="2151" w:type="dxa"/>
            <w:vAlign w:val="center"/>
          </w:tcPr>
          <w:p w:rsidR="00744C33" w:rsidRPr="007B7C24" w:rsidRDefault="005062F7">
            <w:pPr>
              <w:jc w:val="center"/>
              <w:rPr>
                <w:rFonts w:ascii="宋体"/>
                <w:sz w:val="23"/>
                <w:szCs w:val="23"/>
              </w:rPr>
            </w:pPr>
            <w:r w:rsidRPr="007B7C24">
              <w:rPr>
                <w:rFonts w:ascii="宋体" w:hAnsi="宋体"/>
                <w:sz w:val="23"/>
                <w:szCs w:val="23"/>
              </w:rPr>
              <w:t>50</w:t>
            </w:r>
          </w:p>
        </w:tc>
        <w:tc>
          <w:tcPr>
            <w:tcW w:w="2151" w:type="dxa"/>
            <w:vAlign w:val="center"/>
          </w:tcPr>
          <w:p w:rsidR="00744C33" w:rsidRPr="007B7C24" w:rsidRDefault="005062F7">
            <w:pPr>
              <w:jc w:val="center"/>
              <w:rPr>
                <w:rFonts w:ascii="宋体"/>
                <w:sz w:val="23"/>
                <w:szCs w:val="23"/>
              </w:rPr>
            </w:pPr>
            <w:r w:rsidRPr="007B7C24">
              <w:rPr>
                <w:rFonts w:ascii="宋体" w:hAnsi="宋体"/>
                <w:sz w:val="23"/>
                <w:szCs w:val="23"/>
              </w:rPr>
              <w:t>20</w:t>
            </w:r>
          </w:p>
        </w:tc>
      </w:tr>
    </w:tbl>
    <w:p w:rsidR="00744C33" w:rsidRPr="007B7C24" w:rsidRDefault="00744C33">
      <w:pPr>
        <w:snapToGrid w:val="0"/>
        <w:spacing w:line="360" w:lineRule="auto"/>
        <w:rPr>
          <w:rFonts w:ascii="宋体" w:hAnsi="Arial"/>
          <w:sz w:val="23"/>
          <w:szCs w:val="23"/>
        </w:rPr>
      </w:pPr>
    </w:p>
    <w:p w:rsidR="00744C33" w:rsidRPr="007B7C24" w:rsidRDefault="005062F7">
      <w:pPr>
        <w:snapToGrid w:val="0"/>
        <w:spacing w:line="360" w:lineRule="auto"/>
        <w:rPr>
          <w:rFonts w:ascii="宋体" w:hAnsi="Arial"/>
          <w:sz w:val="23"/>
          <w:szCs w:val="23"/>
        </w:rPr>
      </w:pPr>
      <w:r w:rsidRPr="007B7C24">
        <w:rPr>
          <w:rFonts w:ascii="宋体" w:hAnsi="Arial" w:hint="eastAsia"/>
          <w:sz w:val="23"/>
          <w:szCs w:val="23"/>
        </w:rPr>
        <w:t>附表三</w:t>
      </w:r>
    </w:p>
    <w:p w:rsidR="00744C33" w:rsidRPr="007B7C24" w:rsidRDefault="005062F7">
      <w:pPr>
        <w:snapToGrid w:val="0"/>
        <w:jc w:val="center"/>
        <w:rPr>
          <w:rFonts w:ascii="宋体" w:hAnsi="Arial"/>
          <w:sz w:val="23"/>
          <w:szCs w:val="23"/>
        </w:rPr>
      </w:pPr>
      <w:r w:rsidRPr="007B7C24">
        <w:rPr>
          <w:rFonts w:ascii="宋体" w:hAnsi="Arial" w:hint="eastAsia"/>
          <w:sz w:val="23"/>
          <w:szCs w:val="23"/>
        </w:rPr>
        <w:t>价格评分表</w:t>
      </w:r>
    </w:p>
    <w:p w:rsidR="00744C33" w:rsidRPr="007B7C24" w:rsidRDefault="00744C33">
      <w:pPr>
        <w:snapToGrid w:val="0"/>
        <w:jc w:val="center"/>
        <w:rPr>
          <w:rFonts w:ascii="宋体" w:hAnsi="Arial"/>
          <w:sz w:val="23"/>
          <w:szCs w:val="23"/>
        </w:rPr>
      </w:pPr>
    </w:p>
    <w:tbl>
      <w:tblPr>
        <w:tblW w:w="876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058"/>
        <w:gridCol w:w="709"/>
      </w:tblGrid>
      <w:tr w:rsidR="007B7C24" w:rsidRPr="007B7C24">
        <w:trPr>
          <w:trHeight w:val="520"/>
          <w:jc w:val="center"/>
        </w:trPr>
        <w:tc>
          <w:tcPr>
            <w:tcW w:w="8058" w:type="dxa"/>
            <w:tcBorders>
              <w:top w:val="single" w:sz="12" w:space="0" w:color="000000"/>
            </w:tcBorders>
            <w:shd w:val="clear" w:color="auto" w:fill="C0C0C0"/>
            <w:vAlign w:val="center"/>
          </w:tcPr>
          <w:p w:rsidR="00744C33" w:rsidRPr="007B7C24" w:rsidRDefault="005062F7">
            <w:pPr>
              <w:spacing w:line="240" w:lineRule="atLeast"/>
              <w:jc w:val="center"/>
              <w:rPr>
                <w:rFonts w:ascii="宋体"/>
                <w:sz w:val="23"/>
                <w:szCs w:val="23"/>
              </w:rPr>
            </w:pPr>
            <w:r w:rsidRPr="007B7C24">
              <w:rPr>
                <w:rFonts w:ascii="宋体" w:hAnsi="宋体" w:hint="eastAsia"/>
                <w:sz w:val="23"/>
                <w:szCs w:val="23"/>
              </w:rPr>
              <w:t>评分标准</w:t>
            </w:r>
          </w:p>
        </w:tc>
        <w:tc>
          <w:tcPr>
            <w:tcW w:w="709" w:type="dxa"/>
            <w:tcBorders>
              <w:top w:val="single" w:sz="12" w:space="0" w:color="000000"/>
            </w:tcBorders>
            <w:shd w:val="clear" w:color="auto" w:fill="C0C0C0"/>
            <w:vAlign w:val="center"/>
          </w:tcPr>
          <w:p w:rsidR="00744C33" w:rsidRPr="007B7C24" w:rsidRDefault="005062F7">
            <w:pPr>
              <w:spacing w:line="240" w:lineRule="atLeast"/>
              <w:jc w:val="center"/>
              <w:rPr>
                <w:rFonts w:ascii="宋体"/>
                <w:bCs/>
                <w:sz w:val="23"/>
                <w:szCs w:val="23"/>
              </w:rPr>
            </w:pPr>
            <w:r w:rsidRPr="007B7C24">
              <w:rPr>
                <w:rFonts w:ascii="宋体" w:hAnsi="宋体" w:hint="eastAsia"/>
                <w:bCs/>
                <w:sz w:val="23"/>
                <w:szCs w:val="23"/>
              </w:rPr>
              <w:t>分值</w:t>
            </w:r>
          </w:p>
        </w:tc>
      </w:tr>
      <w:tr w:rsidR="007B7C24" w:rsidRPr="007B7C24">
        <w:trPr>
          <w:trHeight w:val="2276"/>
          <w:jc w:val="center"/>
        </w:trPr>
        <w:tc>
          <w:tcPr>
            <w:tcW w:w="8058" w:type="dxa"/>
            <w:vAlign w:val="center"/>
          </w:tcPr>
          <w:p w:rsidR="00744C33" w:rsidRPr="007B7C24" w:rsidRDefault="005062F7">
            <w:pPr>
              <w:pStyle w:val="a8"/>
              <w:spacing w:line="300" w:lineRule="auto"/>
              <w:ind w:firstLine="0"/>
              <w:rPr>
                <w:sz w:val="23"/>
                <w:szCs w:val="23"/>
              </w:rPr>
            </w:pPr>
            <w:r w:rsidRPr="007B7C24">
              <w:rPr>
                <w:sz w:val="23"/>
                <w:szCs w:val="23"/>
              </w:rPr>
              <w:t>1</w:t>
            </w:r>
            <w:r w:rsidRPr="007B7C24">
              <w:rPr>
                <w:rFonts w:hint="eastAsia"/>
                <w:sz w:val="23"/>
                <w:szCs w:val="23"/>
              </w:rPr>
              <w:t>、价格评审满分为</w:t>
            </w:r>
            <w:r w:rsidRPr="007B7C24">
              <w:rPr>
                <w:sz w:val="23"/>
                <w:szCs w:val="23"/>
              </w:rPr>
              <w:t>20</w:t>
            </w:r>
            <w:r w:rsidRPr="007B7C24">
              <w:rPr>
                <w:rFonts w:hint="eastAsia"/>
                <w:sz w:val="23"/>
                <w:szCs w:val="23"/>
              </w:rPr>
              <w:t>分，为客观计算得分。</w:t>
            </w:r>
          </w:p>
          <w:p w:rsidR="00744C33" w:rsidRPr="007B7C24" w:rsidRDefault="005062F7">
            <w:pPr>
              <w:pStyle w:val="a8"/>
              <w:spacing w:line="300" w:lineRule="auto"/>
              <w:ind w:firstLine="0"/>
              <w:rPr>
                <w:sz w:val="23"/>
                <w:szCs w:val="23"/>
              </w:rPr>
            </w:pPr>
            <w:r w:rsidRPr="007B7C24">
              <w:rPr>
                <w:sz w:val="23"/>
                <w:szCs w:val="23"/>
              </w:rPr>
              <w:t>2</w:t>
            </w:r>
            <w:r w:rsidRPr="007B7C24">
              <w:rPr>
                <w:rFonts w:hint="eastAsia"/>
                <w:sz w:val="23"/>
                <w:szCs w:val="23"/>
              </w:rPr>
              <w:t>、以所有通过资格性与符合性审查的投标人的投标报价作为评审的依据，投标人价格得分评分方法如下：</w:t>
            </w:r>
          </w:p>
          <w:p w:rsidR="00744C33" w:rsidRPr="007B7C24" w:rsidRDefault="005062F7">
            <w:pPr>
              <w:pStyle w:val="a8"/>
              <w:spacing w:line="300" w:lineRule="auto"/>
              <w:ind w:firstLineChars="225" w:firstLine="518"/>
              <w:rPr>
                <w:sz w:val="23"/>
                <w:szCs w:val="23"/>
              </w:rPr>
            </w:pPr>
            <w:r w:rsidRPr="007B7C24">
              <w:rPr>
                <w:rFonts w:hint="eastAsia"/>
                <w:sz w:val="23"/>
                <w:szCs w:val="23"/>
              </w:rPr>
              <w:t>评标基准价＝实质性</w:t>
            </w:r>
            <w:r w:rsidRPr="007B7C24">
              <w:rPr>
                <w:rFonts w:cs="宋体" w:hint="eastAsia"/>
                <w:sz w:val="23"/>
                <w:szCs w:val="23"/>
              </w:rPr>
              <w:t>满足招标文件要求且投标价格最低的投标报价；</w:t>
            </w:r>
          </w:p>
          <w:p w:rsidR="00744C33" w:rsidRPr="007B7C24" w:rsidRDefault="005062F7">
            <w:pPr>
              <w:ind w:firstLineChars="200" w:firstLine="460"/>
              <w:jc w:val="center"/>
              <w:rPr>
                <w:rFonts w:ascii="宋体"/>
                <w:sz w:val="23"/>
                <w:szCs w:val="23"/>
              </w:rPr>
            </w:pPr>
            <w:r w:rsidRPr="007B7C24">
              <w:rPr>
                <w:rFonts w:ascii="宋体" w:hAnsi="宋体" w:hint="eastAsia"/>
                <w:sz w:val="23"/>
                <w:szCs w:val="23"/>
              </w:rPr>
              <w:t>投标人价格得分＝</w:t>
            </w:r>
            <w:r w:rsidRPr="007B7C24">
              <w:rPr>
                <w:rFonts w:ascii="宋体" w:hAnsi="宋体"/>
                <w:sz w:val="23"/>
                <w:szCs w:val="23"/>
              </w:rPr>
              <w:fldChar w:fldCharType="begin"/>
            </w:r>
            <w:r w:rsidRPr="007B7C24">
              <w:rPr>
                <w:rFonts w:ascii="宋体" w:hAnsi="宋体"/>
                <w:sz w:val="23"/>
                <w:szCs w:val="23"/>
              </w:rPr>
              <w:instrText xml:space="preserve"> EQ \F(</w:instrText>
            </w:r>
            <w:r w:rsidRPr="007B7C24">
              <w:rPr>
                <w:rFonts w:ascii="宋体" w:hAnsi="宋体" w:hint="eastAsia"/>
                <w:sz w:val="23"/>
                <w:szCs w:val="23"/>
              </w:rPr>
              <w:instrText>评标基准价</w:instrText>
            </w:r>
            <w:r w:rsidRPr="007B7C24">
              <w:rPr>
                <w:rFonts w:ascii="宋体"/>
                <w:sz w:val="23"/>
                <w:szCs w:val="23"/>
              </w:rPr>
              <w:instrText>,</w:instrText>
            </w:r>
            <w:r w:rsidRPr="007B7C24">
              <w:rPr>
                <w:rFonts w:ascii="宋体" w:hAnsi="宋体" w:hint="eastAsia"/>
                <w:sz w:val="23"/>
                <w:szCs w:val="23"/>
              </w:rPr>
              <w:instrText>投标总价</w:instrText>
            </w:r>
            <w:r w:rsidRPr="007B7C24">
              <w:rPr>
                <w:rFonts w:ascii="宋体" w:hAnsi="宋体"/>
                <w:sz w:val="23"/>
                <w:szCs w:val="23"/>
              </w:rPr>
              <w:instrText>)</w:instrText>
            </w:r>
            <w:r w:rsidRPr="007B7C24">
              <w:rPr>
                <w:rFonts w:ascii="宋体" w:hAnsi="宋体"/>
                <w:sz w:val="23"/>
                <w:szCs w:val="23"/>
              </w:rPr>
              <w:fldChar w:fldCharType="end"/>
            </w:r>
            <w:r w:rsidRPr="007B7C24">
              <w:rPr>
                <w:rFonts w:ascii="宋体" w:hAnsi="宋体" w:hint="eastAsia"/>
                <w:sz w:val="23"/>
                <w:szCs w:val="23"/>
              </w:rPr>
              <w:t>×</w:t>
            </w:r>
            <w:r w:rsidRPr="007B7C24">
              <w:rPr>
                <w:rFonts w:ascii="宋体" w:hAnsi="宋体"/>
                <w:sz w:val="23"/>
                <w:szCs w:val="23"/>
              </w:rPr>
              <w:t>20</w:t>
            </w:r>
            <w:r w:rsidRPr="007B7C24">
              <w:rPr>
                <w:rFonts w:ascii="宋体" w:hAnsi="宋体" w:hint="eastAsia"/>
                <w:sz w:val="23"/>
                <w:szCs w:val="23"/>
              </w:rPr>
              <w:t>。</w:t>
            </w:r>
          </w:p>
        </w:tc>
        <w:tc>
          <w:tcPr>
            <w:tcW w:w="709" w:type="dxa"/>
            <w:vAlign w:val="center"/>
          </w:tcPr>
          <w:p w:rsidR="00744C33" w:rsidRPr="007B7C24" w:rsidRDefault="005062F7">
            <w:pPr>
              <w:jc w:val="center"/>
              <w:rPr>
                <w:rFonts w:ascii="宋体"/>
                <w:sz w:val="23"/>
                <w:szCs w:val="23"/>
              </w:rPr>
            </w:pPr>
            <w:r w:rsidRPr="007B7C24">
              <w:rPr>
                <w:rFonts w:ascii="宋体" w:hAnsi="宋体"/>
                <w:sz w:val="23"/>
                <w:szCs w:val="23"/>
              </w:rPr>
              <w:t>20</w:t>
            </w:r>
          </w:p>
        </w:tc>
      </w:tr>
      <w:tr w:rsidR="00744C33" w:rsidRPr="007B7C24">
        <w:trPr>
          <w:trHeight w:val="421"/>
          <w:jc w:val="center"/>
        </w:trPr>
        <w:tc>
          <w:tcPr>
            <w:tcW w:w="8058" w:type="dxa"/>
            <w:tcBorders>
              <w:bottom w:val="single" w:sz="12" w:space="0" w:color="000000"/>
            </w:tcBorders>
            <w:vAlign w:val="center"/>
          </w:tcPr>
          <w:p w:rsidR="00744C33" w:rsidRPr="007B7C24" w:rsidRDefault="005062F7">
            <w:pPr>
              <w:spacing w:line="400" w:lineRule="exact"/>
              <w:jc w:val="right"/>
              <w:rPr>
                <w:rFonts w:ascii="宋体"/>
                <w:sz w:val="23"/>
                <w:szCs w:val="23"/>
              </w:rPr>
            </w:pPr>
            <w:r w:rsidRPr="007B7C24">
              <w:rPr>
                <w:rFonts w:ascii="宋体" w:hAnsi="宋体" w:cs="宋体" w:hint="eastAsia"/>
                <w:sz w:val="23"/>
                <w:szCs w:val="23"/>
                <w:lang w:val="zh-CN"/>
              </w:rPr>
              <w:t>小计</w:t>
            </w:r>
          </w:p>
        </w:tc>
        <w:tc>
          <w:tcPr>
            <w:tcW w:w="709" w:type="dxa"/>
            <w:tcBorders>
              <w:bottom w:val="single" w:sz="12" w:space="0" w:color="000000"/>
            </w:tcBorders>
            <w:vAlign w:val="center"/>
          </w:tcPr>
          <w:p w:rsidR="00744C33" w:rsidRPr="007B7C24" w:rsidRDefault="005062F7">
            <w:pPr>
              <w:spacing w:line="400" w:lineRule="exact"/>
              <w:jc w:val="center"/>
              <w:rPr>
                <w:rFonts w:ascii="宋体"/>
                <w:sz w:val="23"/>
                <w:szCs w:val="23"/>
              </w:rPr>
            </w:pPr>
            <w:r w:rsidRPr="007B7C24">
              <w:rPr>
                <w:rFonts w:ascii="宋体" w:hAnsi="宋体"/>
                <w:sz w:val="23"/>
                <w:szCs w:val="23"/>
              </w:rPr>
              <w:t>20</w:t>
            </w:r>
          </w:p>
        </w:tc>
      </w:tr>
    </w:tbl>
    <w:p w:rsidR="00744C33" w:rsidRPr="007B7C24" w:rsidRDefault="00744C33">
      <w:pPr>
        <w:rPr>
          <w:rFonts w:ascii="仿宋_GB2312" w:eastAsia="仿宋_GB2312" w:hAnsi="宋体"/>
          <w:sz w:val="23"/>
          <w:szCs w:val="23"/>
        </w:rPr>
      </w:pPr>
    </w:p>
    <w:p w:rsidR="00744C33" w:rsidRPr="007B7C24" w:rsidRDefault="005062F7">
      <w:pPr>
        <w:rPr>
          <w:rFonts w:ascii="仿宋_GB2312" w:eastAsia="仿宋_GB2312" w:hAnsi="宋体"/>
          <w:sz w:val="23"/>
          <w:szCs w:val="23"/>
        </w:rPr>
      </w:pPr>
      <w:r w:rsidRPr="007B7C24">
        <w:rPr>
          <w:rFonts w:ascii="仿宋_GB2312" w:eastAsia="仿宋_GB2312" w:hAnsi="宋体"/>
          <w:sz w:val="23"/>
          <w:szCs w:val="23"/>
        </w:rPr>
        <w:br w:type="page"/>
      </w:r>
    </w:p>
    <w:p w:rsidR="00744C33" w:rsidRPr="007B7C24" w:rsidRDefault="005062F7">
      <w:pPr>
        <w:snapToGrid w:val="0"/>
        <w:rPr>
          <w:rFonts w:ascii="宋体" w:hAnsi="Arial"/>
          <w:sz w:val="23"/>
          <w:szCs w:val="23"/>
        </w:rPr>
      </w:pPr>
      <w:r w:rsidRPr="007B7C24">
        <w:rPr>
          <w:rFonts w:ascii="宋体" w:hAnsi="Arial" w:hint="eastAsia"/>
          <w:sz w:val="23"/>
          <w:szCs w:val="23"/>
        </w:rPr>
        <w:lastRenderedPageBreak/>
        <w:t>附表四</w:t>
      </w:r>
    </w:p>
    <w:p w:rsidR="00744C33" w:rsidRPr="007B7C24" w:rsidRDefault="00744C33">
      <w:pPr>
        <w:rPr>
          <w:rFonts w:ascii="仿宋_GB2312" w:eastAsia="仿宋_GB2312" w:hAnsi="宋体"/>
          <w:sz w:val="23"/>
          <w:szCs w:val="23"/>
        </w:rPr>
      </w:pPr>
    </w:p>
    <w:p w:rsidR="00744C33" w:rsidRPr="007B7C24" w:rsidRDefault="005062F7">
      <w:pPr>
        <w:snapToGrid w:val="0"/>
        <w:jc w:val="center"/>
        <w:rPr>
          <w:rFonts w:ascii="宋体" w:hAnsi="Arial"/>
          <w:sz w:val="23"/>
          <w:szCs w:val="23"/>
        </w:rPr>
      </w:pPr>
      <w:r w:rsidRPr="007B7C24">
        <w:rPr>
          <w:rFonts w:ascii="宋体" w:hAnsi="Arial" w:hint="eastAsia"/>
          <w:sz w:val="23"/>
          <w:szCs w:val="23"/>
        </w:rPr>
        <w:t>商务评分表</w:t>
      </w:r>
    </w:p>
    <w:p w:rsidR="00744C33" w:rsidRPr="007B7C24" w:rsidRDefault="00744C33">
      <w:pPr>
        <w:snapToGrid w:val="0"/>
        <w:jc w:val="center"/>
        <w:rPr>
          <w:rFonts w:ascii="仿宋" w:eastAsia="仿宋" w:hAnsi="仿宋"/>
          <w:sz w:val="23"/>
          <w:szCs w:val="23"/>
        </w:rPr>
      </w:pPr>
    </w:p>
    <w:tbl>
      <w:tblPr>
        <w:tblpPr w:leftFromText="180" w:rightFromText="180" w:vertAnchor="text" w:horzAnchor="page" w:tblpXSpec="center" w:tblpY="195"/>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6214"/>
        <w:gridCol w:w="731"/>
      </w:tblGrid>
      <w:tr w:rsidR="007B7C24" w:rsidRPr="007B7C24">
        <w:trPr>
          <w:trHeight w:val="417"/>
        </w:trPr>
        <w:tc>
          <w:tcPr>
            <w:tcW w:w="959" w:type="dxa"/>
            <w:vAlign w:val="center"/>
          </w:tcPr>
          <w:p w:rsidR="00744C33" w:rsidRPr="007B7C24" w:rsidRDefault="005062F7">
            <w:pPr>
              <w:widowControl/>
              <w:jc w:val="center"/>
              <w:rPr>
                <w:rFonts w:ascii="宋体"/>
                <w:bCs/>
                <w:sz w:val="23"/>
                <w:szCs w:val="23"/>
              </w:rPr>
            </w:pPr>
            <w:r w:rsidRPr="007B7C24">
              <w:rPr>
                <w:rFonts w:ascii="宋体" w:hAnsi="宋体" w:cs="仿宋" w:hint="eastAsia"/>
                <w:bCs/>
                <w:sz w:val="23"/>
                <w:szCs w:val="23"/>
              </w:rPr>
              <w:t>序号</w:t>
            </w:r>
          </w:p>
        </w:tc>
        <w:tc>
          <w:tcPr>
            <w:tcW w:w="1276" w:type="dxa"/>
            <w:vAlign w:val="center"/>
          </w:tcPr>
          <w:p w:rsidR="00744C33" w:rsidRPr="007B7C24" w:rsidRDefault="005062F7">
            <w:pPr>
              <w:widowControl/>
              <w:jc w:val="center"/>
              <w:rPr>
                <w:rFonts w:ascii="宋体"/>
                <w:bCs/>
                <w:sz w:val="23"/>
                <w:szCs w:val="23"/>
              </w:rPr>
            </w:pPr>
            <w:r w:rsidRPr="007B7C24">
              <w:rPr>
                <w:rFonts w:ascii="宋体" w:hAnsi="宋体" w:cs="仿宋" w:hint="eastAsia"/>
                <w:bCs/>
                <w:sz w:val="23"/>
                <w:szCs w:val="23"/>
              </w:rPr>
              <w:t>评审项目</w:t>
            </w:r>
          </w:p>
        </w:tc>
        <w:tc>
          <w:tcPr>
            <w:tcW w:w="6214" w:type="dxa"/>
            <w:vAlign w:val="center"/>
          </w:tcPr>
          <w:p w:rsidR="00744C33" w:rsidRPr="007B7C24" w:rsidRDefault="005062F7">
            <w:pPr>
              <w:widowControl/>
              <w:jc w:val="center"/>
              <w:rPr>
                <w:rFonts w:ascii="宋体"/>
                <w:bCs/>
                <w:sz w:val="23"/>
                <w:szCs w:val="23"/>
              </w:rPr>
            </w:pPr>
            <w:r w:rsidRPr="007B7C24">
              <w:rPr>
                <w:rFonts w:ascii="宋体" w:hAnsi="宋体" w:cs="仿宋" w:hint="eastAsia"/>
                <w:bCs/>
                <w:sz w:val="23"/>
                <w:szCs w:val="23"/>
              </w:rPr>
              <w:t>评审细则</w:t>
            </w:r>
          </w:p>
        </w:tc>
        <w:tc>
          <w:tcPr>
            <w:tcW w:w="731" w:type="dxa"/>
            <w:vAlign w:val="center"/>
          </w:tcPr>
          <w:p w:rsidR="00744C33" w:rsidRPr="007B7C24" w:rsidRDefault="005062F7">
            <w:pPr>
              <w:widowControl/>
              <w:jc w:val="center"/>
              <w:rPr>
                <w:rFonts w:ascii="宋体"/>
                <w:bCs/>
                <w:sz w:val="23"/>
                <w:szCs w:val="23"/>
              </w:rPr>
            </w:pPr>
            <w:r w:rsidRPr="007B7C24">
              <w:rPr>
                <w:rFonts w:ascii="宋体" w:hAnsi="宋体" w:cs="仿宋" w:hint="eastAsia"/>
                <w:bCs/>
                <w:sz w:val="23"/>
                <w:szCs w:val="23"/>
              </w:rPr>
              <w:t>分值</w:t>
            </w:r>
          </w:p>
        </w:tc>
      </w:tr>
      <w:tr w:rsidR="007B7C24" w:rsidRPr="007B7C24">
        <w:trPr>
          <w:trHeight w:val="706"/>
        </w:trPr>
        <w:tc>
          <w:tcPr>
            <w:tcW w:w="959" w:type="dxa"/>
            <w:vAlign w:val="center"/>
          </w:tcPr>
          <w:p w:rsidR="00744C33" w:rsidRPr="007B7C24" w:rsidRDefault="005062F7">
            <w:pPr>
              <w:pStyle w:val="af9"/>
              <w:ind w:firstLineChars="0" w:firstLine="0"/>
              <w:jc w:val="center"/>
              <w:rPr>
                <w:rFonts w:ascii="宋体" w:hAnsi="宋体"/>
                <w:sz w:val="23"/>
                <w:szCs w:val="23"/>
              </w:rPr>
            </w:pPr>
            <w:r w:rsidRPr="007B7C24">
              <w:rPr>
                <w:rFonts w:ascii="宋体" w:hAnsi="宋体"/>
                <w:sz w:val="23"/>
                <w:szCs w:val="23"/>
              </w:rPr>
              <w:t>1</w:t>
            </w:r>
          </w:p>
        </w:tc>
        <w:tc>
          <w:tcPr>
            <w:tcW w:w="1276" w:type="dxa"/>
            <w:vAlign w:val="center"/>
          </w:tcPr>
          <w:p w:rsidR="00744C33" w:rsidRPr="007B7C24" w:rsidRDefault="005062F7">
            <w:pPr>
              <w:pStyle w:val="p0"/>
              <w:widowControl w:val="0"/>
              <w:jc w:val="center"/>
              <w:rPr>
                <w:rFonts w:ascii="宋体" w:cs="宋体"/>
                <w:sz w:val="23"/>
                <w:szCs w:val="23"/>
              </w:rPr>
            </w:pPr>
            <w:r w:rsidRPr="007B7C24">
              <w:rPr>
                <w:rFonts w:ascii="宋体" w:hAnsi="宋体" w:cs="宋体" w:hint="eastAsia"/>
                <w:sz w:val="23"/>
                <w:szCs w:val="23"/>
              </w:rPr>
              <w:t>商务响应程度</w:t>
            </w:r>
          </w:p>
        </w:tc>
        <w:tc>
          <w:tcPr>
            <w:tcW w:w="6214" w:type="dxa"/>
            <w:vAlign w:val="center"/>
          </w:tcPr>
          <w:p w:rsidR="00744C33" w:rsidRPr="007B7C24" w:rsidRDefault="005062F7">
            <w:pPr>
              <w:pStyle w:val="Default"/>
              <w:autoSpaceDE/>
              <w:jc w:val="both"/>
              <w:rPr>
                <w:rFonts w:hAnsi="宋体"/>
                <w:color w:val="auto"/>
                <w:sz w:val="23"/>
                <w:szCs w:val="23"/>
              </w:rPr>
            </w:pPr>
            <w:r w:rsidRPr="007B7C24">
              <w:rPr>
                <w:rFonts w:hAnsi="宋体" w:cs="仿宋" w:hint="eastAsia"/>
                <w:color w:val="auto"/>
                <w:sz w:val="23"/>
                <w:szCs w:val="23"/>
              </w:rPr>
              <w:t>投标人对招标文件所投包组的商务要求的响应程度：优于的，得</w:t>
            </w:r>
            <w:r w:rsidRPr="007B7C24">
              <w:rPr>
                <w:rFonts w:hAnsi="宋体" w:cs="仿宋"/>
                <w:color w:val="auto"/>
                <w:sz w:val="23"/>
                <w:szCs w:val="23"/>
              </w:rPr>
              <w:t>6</w:t>
            </w:r>
            <w:r w:rsidRPr="007B7C24">
              <w:rPr>
                <w:rFonts w:hAnsi="宋体" w:cs="仿宋" w:hint="eastAsia"/>
                <w:color w:val="auto"/>
                <w:sz w:val="23"/>
                <w:szCs w:val="23"/>
              </w:rPr>
              <w:t>分；完全满足的，得</w:t>
            </w:r>
            <w:r w:rsidRPr="007B7C24">
              <w:rPr>
                <w:rFonts w:hAnsi="宋体" w:cs="仿宋"/>
                <w:color w:val="auto"/>
                <w:sz w:val="23"/>
                <w:szCs w:val="23"/>
              </w:rPr>
              <w:t>4</w:t>
            </w:r>
            <w:r w:rsidRPr="007B7C24">
              <w:rPr>
                <w:rFonts w:hAnsi="宋体" w:cs="仿宋" w:hint="eastAsia"/>
                <w:color w:val="auto"/>
                <w:sz w:val="23"/>
                <w:szCs w:val="23"/>
              </w:rPr>
              <w:t>分；不满足的，得</w:t>
            </w:r>
            <w:r w:rsidRPr="007B7C24">
              <w:rPr>
                <w:rFonts w:hAnsi="宋体" w:cs="仿宋"/>
                <w:color w:val="auto"/>
                <w:sz w:val="23"/>
                <w:szCs w:val="23"/>
              </w:rPr>
              <w:t>0</w:t>
            </w:r>
            <w:r w:rsidRPr="007B7C24">
              <w:rPr>
                <w:rFonts w:hAnsi="宋体" w:cs="仿宋" w:hint="eastAsia"/>
                <w:color w:val="auto"/>
                <w:sz w:val="23"/>
                <w:szCs w:val="23"/>
              </w:rPr>
              <w:t>分。</w:t>
            </w:r>
          </w:p>
        </w:tc>
        <w:tc>
          <w:tcPr>
            <w:tcW w:w="731" w:type="dxa"/>
            <w:vAlign w:val="center"/>
          </w:tcPr>
          <w:p w:rsidR="00744C33" w:rsidRPr="007B7C24" w:rsidRDefault="005062F7">
            <w:pPr>
              <w:jc w:val="center"/>
              <w:rPr>
                <w:rFonts w:ascii="宋体"/>
                <w:sz w:val="23"/>
                <w:szCs w:val="23"/>
              </w:rPr>
            </w:pPr>
            <w:r w:rsidRPr="007B7C24">
              <w:rPr>
                <w:rFonts w:ascii="宋体" w:hAnsi="宋体"/>
                <w:sz w:val="23"/>
                <w:szCs w:val="23"/>
              </w:rPr>
              <w:t>6</w:t>
            </w:r>
            <w:r w:rsidRPr="007B7C24">
              <w:rPr>
                <w:rFonts w:ascii="宋体" w:hAnsi="宋体" w:hint="eastAsia"/>
                <w:sz w:val="23"/>
                <w:szCs w:val="23"/>
              </w:rPr>
              <w:t>分</w:t>
            </w:r>
          </w:p>
        </w:tc>
      </w:tr>
      <w:tr w:rsidR="007B7C24" w:rsidRPr="007B7C24">
        <w:trPr>
          <w:trHeight w:val="1076"/>
        </w:trPr>
        <w:tc>
          <w:tcPr>
            <w:tcW w:w="959" w:type="dxa"/>
            <w:vAlign w:val="center"/>
          </w:tcPr>
          <w:p w:rsidR="00744C33" w:rsidRPr="007B7C24" w:rsidRDefault="005062F7">
            <w:pPr>
              <w:pStyle w:val="af9"/>
              <w:ind w:firstLineChars="0" w:firstLine="0"/>
              <w:jc w:val="center"/>
              <w:rPr>
                <w:rFonts w:ascii="宋体" w:hAnsi="宋体"/>
                <w:sz w:val="23"/>
                <w:szCs w:val="23"/>
              </w:rPr>
            </w:pPr>
            <w:r w:rsidRPr="007B7C24">
              <w:rPr>
                <w:rFonts w:ascii="宋体" w:hAnsi="宋体"/>
                <w:sz w:val="23"/>
                <w:szCs w:val="23"/>
              </w:rPr>
              <w:t>2</w:t>
            </w:r>
          </w:p>
        </w:tc>
        <w:tc>
          <w:tcPr>
            <w:tcW w:w="1276" w:type="dxa"/>
            <w:vAlign w:val="center"/>
          </w:tcPr>
          <w:p w:rsidR="00744C33" w:rsidRPr="007B7C24" w:rsidRDefault="005062F7">
            <w:pPr>
              <w:pStyle w:val="Default"/>
              <w:autoSpaceDE/>
              <w:jc w:val="both"/>
              <w:rPr>
                <w:rFonts w:hAnsi="宋体"/>
                <w:color w:val="auto"/>
                <w:sz w:val="23"/>
                <w:szCs w:val="23"/>
              </w:rPr>
            </w:pPr>
            <w:r w:rsidRPr="007B7C24">
              <w:rPr>
                <w:rFonts w:hAnsi="宋体" w:cs="仿宋" w:hint="eastAsia"/>
                <w:color w:val="auto"/>
                <w:sz w:val="23"/>
                <w:szCs w:val="23"/>
              </w:rPr>
              <w:t>业绩证明</w:t>
            </w:r>
          </w:p>
        </w:tc>
        <w:tc>
          <w:tcPr>
            <w:tcW w:w="6214" w:type="dxa"/>
            <w:vAlign w:val="center"/>
          </w:tcPr>
          <w:p w:rsidR="00744C33" w:rsidRPr="007B7C24" w:rsidRDefault="005062F7">
            <w:pPr>
              <w:pStyle w:val="Default"/>
              <w:autoSpaceDE/>
              <w:jc w:val="both"/>
              <w:rPr>
                <w:rFonts w:hAnsi="宋体" w:cs="仿宋"/>
                <w:color w:val="auto"/>
                <w:sz w:val="23"/>
                <w:szCs w:val="23"/>
              </w:rPr>
            </w:pPr>
            <w:r w:rsidRPr="007B7C24">
              <w:rPr>
                <w:rFonts w:hAnsi="宋体" w:cs="仿宋"/>
                <w:color w:val="auto"/>
                <w:sz w:val="23"/>
                <w:szCs w:val="23"/>
              </w:rPr>
              <w:t>2016</w:t>
            </w:r>
            <w:r w:rsidRPr="007B7C24">
              <w:rPr>
                <w:rFonts w:hAnsi="宋体" w:cs="仿宋" w:hint="eastAsia"/>
                <w:color w:val="auto"/>
                <w:sz w:val="23"/>
                <w:szCs w:val="23"/>
              </w:rPr>
              <w:t>年</w:t>
            </w:r>
            <w:r w:rsidRPr="007B7C24">
              <w:rPr>
                <w:rFonts w:hAnsi="宋体" w:cs="仿宋"/>
                <w:color w:val="auto"/>
                <w:sz w:val="23"/>
                <w:szCs w:val="23"/>
              </w:rPr>
              <w:t>1</w:t>
            </w:r>
            <w:r w:rsidRPr="007B7C24">
              <w:rPr>
                <w:rFonts w:hAnsi="宋体" w:cs="仿宋" w:hint="eastAsia"/>
                <w:color w:val="auto"/>
                <w:sz w:val="23"/>
                <w:szCs w:val="23"/>
              </w:rPr>
              <w:t>月</w:t>
            </w:r>
            <w:r w:rsidRPr="007B7C24">
              <w:rPr>
                <w:rFonts w:hAnsi="宋体" w:cs="仿宋"/>
                <w:color w:val="auto"/>
                <w:sz w:val="23"/>
                <w:szCs w:val="23"/>
              </w:rPr>
              <w:t>1</w:t>
            </w:r>
            <w:r w:rsidRPr="007B7C24">
              <w:rPr>
                <w:rFonts w:hAnsi="宋体" w:cs="仿宋" w:hint="eastAsia"/>
                <w:color w:val="auto"/>
                <w:sz w:val="23"/>
                <w:szCs w:val="23"/>
              </w:rPr>
              <w:t>日以来（以合同签订时间为准）承接过同类项目的业绩：项目金额高于本次招标预算每个业绩得</w:t>
            </w:r>
            <w:r w:rsidRPr="007B7C24">
              <w:rPr>
                <w:rFonts w:hAnsi="宋体" w:cs="仿宋"/>
                <w:color w:val="auto"/>
                <w:sz w:val="23"/>
                <w:szCs w:val="23"/>
              </w:rPr>
              <w:t>2</w:t>
            </w:r>
            <w:r w:rsidRPr="007B7C24">
              <w:rPr>
                <w:rFonts w:hAnsi="宋体" w:cs="仿宋" w:hint="eastAsia"/>
                <w:color w:val="auto"/>
                <w:sz w:val="23"/>
                <w:szCs w:val="23"/>
              </w:rPr>
              <w:t>分，项目金额低于本次招标预算每个业绩得</w:t>
            </w:r>
            <w:r w:rsidRPr="007B7C24">
              <w:rPr>
                <w:rFonts w:hAnsi="宋体" w:cs="仿宋" w:hint="eastAsia"/>
                <w:color w:val="auto"/>
                <w:sz w:val="23"/>
                <w:szCs w:val="23"/>
              </w:rPr>
              <w:t>1</w:t>
            </w:r>
            <w:r w:rsidRPr="007B7C24">
              <w:rPr>
                <w:rFonts w:hAnsi="宋体" w:cs="仿宋" w:hint="eastAsia"/>
                <w:color w:val="auto"/>
                <w:sz w:val="23"/>
                <w:szCs w:val="23"/>
              </w:rPr>
              <w:t>分，最多得</w:t>
            </w:r>
            <w:r w:rsidRPr="007B7C24">
              <w:rPr>
                <w:rFonts w:hAnsi="宋体" w:cs="仿宋"/>
                <w:color w:val="auto"/>
                <w:sz w:val="23"/>
                <w:szCs w:val="23"/>
              </w:rPr>
              <w:t>16</w:t>
            </w:r>
            <w:r w:rsidRPr="007B7C24">
              <w:rPr>
                <w:rFonts w:hAnsi="宋体" w:cs="仿宋" w:hint="eastAsia"/>
                <w:color w:val="auto"/>
                <w:sz w:val="23"/>
                <w:szCs w:val="23"/>
              </w:rPr>
              <w:t>分，不提供不得分。</w:t>
            </w:r>
          </w:p>
          <w:p w:rsidR="00744C33" w:rsidRPr="007B7C24" w:rsidRDefault="005062F7">
            <w:pPr>
              <w:pStyle w:val="Default"/>
              <w:autoSpaceDE/>
              <w:jc w:val="both"/>
              <w:rPr>
                <w:rFonts w:hAnsi="宋体" w:cs="仿宋"/>
                <w:color w:val="auto"/>
                <w:sz w:val="23"/>
                <w:szCs w:val="23"/>
              </w:rPr>
            </w:pPr>
            <w:r w:rsidRPr="007B7C24">
              <w:rPr>
                <w:rFonts w:hAnsi="宋体" w:cs="仿宋" w:hint="eastAsia"/>
                <w:color w:val="auto"/>
                <w:sz w:val="23"/>
                <w:szCs w:val="23"/>
              </w:rPr>
              <w:t>注：投标人须提供每个业绩的证明材料，并加盖投标人公章，缺少任何一份材料都作为无效业绩处理：</w:t>
            </w:r>
          </w:p>
        </w:tc>
        <w:tc>
          <w:tcPr>
            <w:tcW w:w="731" w:type="dxa"/>
            <w:vAlign w:val="center"/>
          </w:tcPr>
          <w:p w:rsidR="00744C33" w:rsidRPr="007B7C24" w:rsidRDefault="005062F7">
            <w:pPr>
              <w:jc w:val="center"/>
              <w:rPr>
                <w:rFonts w:ascii="宋体"/>
                <w:sz w:val="23"/>
                <w:szCs w:val="23"/>
              </w:rPr>
            </w:pPr>
            <w:r w:rsidRPr="007B7C24">
              <w:rPr>
                <w:rFonts w:ascii="宋体" w:hAnsi="宋体"/>
                <w:sz w:val="23"/>
                <w:szCs w:val="23"/>
              </w:rPr>
              <w:t>16</w:t>
            </w:r>
            <w:r w:rsidRPr="007B7C24">
              <w:rPr>
                <w:rFonts w:ascii="宋体" w:hAnsi="宋体" w:hint="eastAsia"/>
                <w:sz w:val="23"/>
                <w:szCs w:val="23"/>
              </w:rPr>
              <w:t>分</w:t>
            </w:r>
          </w:p>
        </w:tc>
      </w:tr>
      <w:tr w:rsidR="007B7C24" w:rsidRPr="007B7C24">
        <w:trPr>
          <w:trHeight w:val="837"/>
        </w:trPr>
        <w:tc>
          <w:tcPr>
            <w:tcW w:w="959" w:type="dxa"/>
            <w:vAlign w:val="center"/>
          </w:tcPr>
          <w:p w:rsidR="00744C33" w:rsidRPr="007B7C24" w:rsidRDefault="005062F7">
            <w:pPr>
              <w:widowControl/>
              <w:jc w:val="center"/>
              <w:rPr>
                <w:rFonts w:ascii="宋体"/>
                <w:bCs/>
                <w:sz w:val="23"/>
                <w:szCs w:val="23"/>
              </w:rPr>
            </w:pPr>
            <w:r w:rsidRPr="007B7C24">
              <w:rPr>
                <w:rFonts w:ascii="宋体" w:hAnsi="宋体" w:cs="仿宋"/>
                <w:kern w:val="0"/>
                <w:sz w:val="23"/>
                <w:szCs w:val="23"/>
              </w:rPr>
              <w:t>3</w:t>
            </w:r>
          </w:p>
        </w:tc>
        <w:tc>
          <w:tcPr>
            <w:tcW w:w="1276" w:type="dxa"/>
            <w:vAlign w:val="center"/>
          </w:tcPr>
          <w:p w:rsidR="00744C33" w:rsidRPr="007B7C24" w:rsidRDefault="005062F7">
            <w:pPr>
              <w:adjustRightInd w:val="0"/>
              <w:rPr>
                <w:sz w:val="23"/>
                <w:szCs w:val="23"/>
              </w:rPr>
            </w:pPr>
            <w:r w:rsidRPr="007B7C24">
              <w:rPr>
                <w:rFonts w:hint="eastAsia"/>
                <w:sz w:val="23"/>
                <w:szCs w:val="23"/>
              </w:rPr>
              <w:t>企业资信情况</w:t>
            </w:r>
          </w:p>
        </w:tc>
        <w:tc>
          <w:tcPr>
            <w:tcW w:w="6214" w:type="dxa"/>
            <w:vAlign w:val="center"/>
          </w:tcPr>
          <w:p w:rsidR="00744C33" w:rsidRPr="007B7C24" w:rsidRDefault="005062F7">
            <w:pPr>
              <w:rPr>
                <w:sz w:val="23"/>
                <w:szCs w:val="23"/>
              </w:rPr>
            </w:pPr>
            <w:r w:rsidRPr="007B7C24">
              <w:rPr>
                <w:sz w:val="23"/>
                <w:szCs w:val="23"/>
              </w:rPr>
              <w:t>1</w:t>
            </w:r>
            <w:r w:rsidRPr="007B7C24">
              <w:rPr>
                <w:rFonts w:hint="eastAsia"/>
                <w:sz w:val="23"/>
                <w:szCs w:val="23"/>
              </w:rPr>
              <w:t>、</w:t>
            </w:r>
            <w:r w:rsidRPr="007B7C24">
              <w:rPr>
                <w:sz w:val="23"/>
                <w:szCs w:val="23"/>
              </w:rPr>
              <w:t>2015</w:t>
            </w:r>
            <w:r w:rsidRPr="007B7C24">
              <w:rPr>
                <w:rFonts w:hint="eastAsia"/>
                <w:sz w:val="23"/>
                <w:szCs w:val="23"/>
              </w:rPr>
              <w:t>年以来投标人获得工商行政主管部门颁发的“守合同重信用”荣誉称号：连续</w:t>
            </w:r>
            <w:r w:rsidRPr="007B7C24">
              <w:rPr>
                <w:sz w:val="23"/>
                <w:szCs w:val="23"/>
              </w:rPr>
              <w:t>2</w:t>
            </w:r>
            <w:r w:rsidRPr="007B7C24">
              <w:rPr>
                <w:rFonts w:hint="eastAsia"/>
                <w:sz w:val="23"/>
                <w:szCs w:val="23"/>
              </w:rPr>
              <w:t>年或以上得</w:t>
            </w:r>
            <w:r w:rsidRPr="007B7C24">
              <w:rPr>
                <w:sz w:val="23"/>
                <w:szCs w:val="23"/>
              </w:rPr>
              <w:t>4</w:t>
            </w:r>
            <w:r w:rsidRPr="007B7C24">
              <w:rPr>
                <w:rFonts w:hint="eastAsia"/>
                <w:sz w:val="23"/>
                <w:szCs w:val="23"/>
              </w:rPr>
              <w:t>分，</w:t>
            </w:r>
            <w:r w:rsidRPr="007B7C24">
              <w:rPr>
                <w:sz w:val="23"/>
                <w:szCs w:val="23"/>
              </w:rPr>
              <w:t>1</w:t>
            </w:r>
            <w:r w:rsidRPr="007B7C24">
              <w:rPr>
                <w:rFonts w:hint="eastAsia"/>
                <w:sz w:val="23"/>
                <w:szCs w:val="23"/>
              </w:rPr>
              <w:t>年得</w:t>
            </w:r>
            <w:r w:rsidRPr="007B7C24">
              <w:rPr>
                <w:sz w:val="23"/>
                <w:szCs w:val="23"/>
              </w:rPr>
              <w:t>2</w:t>
            </w:r>
            <w:r w:rsidRPr="007B7C24">
              <w:rPr>
                <w:rFonts w:hint="eastAsia"/>
                <w:sz w:val="23"/>
                <w:szCs w:val="23"/>
              </w:rPr>
              <w:t>分，其他不得分。</w:t>
            </w:r>
          </w:p>
          <w:p w:rsidR="00744C33" w:rsidRPr="007B7C24" w:rsidRDefault="005062F7">
            <w:pPr>
              <w:rPr>
                <w:sz w:val="23"/>
                <w:szCs w:val="23"/>
              </w:rPr>
            </w:pPr>
            <w:r w:rsidRPr="007B7C24">
              <w:rPr>
                <w:sz w:val="23"/>
                <w:szCs w:val="23"/>
              </w:rPr>
              <w:t>2.ISO</w:t>
            </w:r>
            <w:r w:rsidRPr="007B7C24">
              <w:rPr>
                <w:rFonts w:hint="eastAsia"/>
                <w:sz w:val="23"/>
                <w:szCs w:val="23"/>
              </w:rPr>
              <w:t>质量体系认证：有</w:t>
            </w:r>
            <w:r w:rsidRPr="007B7C24">
              <w:rPr>
                <w:sz w:val="23"/>
                <w:szCs w:val="23"/>
              </w:rPr>
              <w:t>4</w:t>
            </w:r>
            <w:r w:rsidRPr="007B7C24">
              <w:rPr>
                <w:rFonts w:hint="eastAsia"/>
                <w:sz w:val="23"/>
                <w:szCs w:val="23"/>
              </w:rPr>
              <w:t>分，无</w:t>
            </w:r>
            <w:r w:rsidRPr="007B7C24">
              <w:rPr>
                <w:sz w:val="23"/>
                <w:szCs w:val="23"/>
              </w:rPr>
              <w:t>0</w:t>
            </w:r>
            <w:r w:rsidRPr="007B7C24">
              <w:rPr>
                <w:rFonts w:hint="eastAsia"/>
                <w:sz w:val="23"/>
                <w:szCs w:val="23"/>
              </w:rPr>
              <w:t>分。</w:t>
            </w:r>
          </w:p>
          <w:p w:rsidR="00744C33" w:rsidRPr="007B7C24" w:rsidRDefault="005062F7">
            <w:pPr>
              <w:rPr>
                <w:sz w:val="23"/>
                <w:szCs w:val="23"/>
              </w:rPr>
            </w:pPr>
            <w:r w:rsidRPr="007B7C24">
              <w:rPr>
                <w:rFonts w:hint="eastAsia"/>
                <w:sz w:val="23"/>
                <w:szCs w:val="23"/>
              </w:rPr>
              <w:t>注：以提供有效的证书复印件并加盖投标人公章为准，未提供或证书无效的不得分。</w:t>
            </w:r>
          </w:p>
          <w:p w:rsidR="00744C33" w:rsidRPr="007B7C24" w:rsidRDefault="00744C33">
            <w:pPr>
              <w:rPr>
                <w:sz w:val="23"/>
                <w:szCs w:val="23"/>
              </w:rPr>
            </w:pPr>
          </w:p>
        </w:tc>
        <w:tc>
          <w:tcPr>
            <w:tcW w:w="731" w:type="dxa"/>
            <w:vAlign w:val="center"/>
          </w:tcPr>
          <w:p w:rsidR="00744C33" w:rsidRPr="007B7C24" w:rsidRDefault="005062F7">
            <w:pPr>
              <w:jc w:val="center"/>
              <w:rPr>
                <w:rFonts w:ascii="宋体"/>
                <w:sz w:val="23"/>
                <w:szCs w:val="23"/>
              </w:rPr>
            </w:pPr>
            <w:r w:rsidRPr="007B7C24">
              <w:rPr>
                <w:rFonts w:ascii="宋体" w:hAnsi="宋体"/>
                <w:sz w:val="23"/>
                <w:szCs w:val="23"/>
              </w:rPr>
              <w:t>8</w:t>
            </w:r>
            <w:r w:rsidRPr="007B7C24">
              <w:rPr>
                <w:rFonts w:ascii="宋体" w:hAnsi="宋体" w:hint="eastAsia"/>
                <w:sz w:val="23"/>
                <w:szCs w:val="23"/>
              </w:rPr>
              <w:t>分</w:t>
            </w:r>
          </w:p>
        </w:tc>
      </w:tr>
      <w:tr w:rsidR="007B7C24" w:rsidRPr="007B7C24">
        <w:tc>
          <w:tcPr>
            <w:tcW w:w="8449" w:type="dxa"/>
            <w:gridSpan w:val="3"/>
            <w:vAlign w:val="center"/>
          </w:tcPr>
          <w:p w:rsidR="00744C33" w:rsidRPr="007B7C24" w:rsidRDefault="005062F7">
            <w:pPr>
              <w:jc w:val="center"/>
              <w:rPr>
                <w:rFonts w:ascii="宋体"/>
                <w:sz w:val="23"/>
                <w:szCs w:val="23"/>
              </w:rPr>
            </w:pPr>
            <w:r w:rsidRPr="007B7C24">
              <w:rPr>
                <w:rFonts w:ascii="宋体" w:hAnsi="宋体" w:cs="仿宋" w:hint="eastAsia"/>
                <w:sz w:val="23"/>
                <w:szCs w:val="23"/>
              </w:rPr>
              <w:t>合计</w:t>
            </w:r>
          </w:p>
        </w:tc>
        <w:tc>
          <w:tcPr>
            <w:tcW w:w="731" w:type="dxa"/>
            <w:vAlign w:val="center"/>
          </w:tcPr>
          <w:p w:rsidR="00744C33" w:rsidRPr="007B7C24" w:rsidRDefault="005062F7">
            <w:pPr>
              <w:rPr>
                <w:rFonts w:ascii="宋体"/>
                <w:sz w:val="23"/>
                <w:szCs w:val="23"/>
              </w:rPr>
            </w:pPr>
            <w:r w:rsidRPr="007B7C24">
              <w:rPr>
                <w:rFonts w:ascii="宋体" w:hAnsi="宋体" w:cs="宋体"/>
                <w:sz w:val="23"/>
                <w:szCs w:val="23"/>
                <w:lang w:val="zh-CN"/>
              </w:rPr>
              <w:fldChar w:fldCharType="begin"/>
            </w:r>
            <w:r w:rsidRPr="007B7C24">
              <w:rPr>
                <w:rFonts w:ascii="宋体" w:hAnsi="宋体" w:cs="宋体"/>
                <w:sz w:val="23"/>
                <w:szCs w:val="23"/>
                <w:lang w:val="zh-CN"/>
              </w:rPr>
              <w:instrText>=SUM(ABOVE)</w:instrText>
            </w:r>
            <w:r w:rsidRPr="007B7C24">
              <w:rPr>
                <w:rFonts w:ascii="宋体" w:hAnsi="宋体" w:cs="宋体"/>
                <w:sz w:val="23"/>
                <w:szCs w:val="23"/>
                <w:lang w:val="zh-CN"/>
              </w:rPr>
              <w:fldChar w:fldCharType="separate"/>
            </w:r>
            <w:r w:rsidRPr="007B7C24">
              <w:rPr>
                <w:rFonts w:ascii="宋体" w:hAnsi="宋体" w:cs="宋体"/>
                <w:sz w:val="23"/>
                <w:szCs w:val="23"/>
                <w:lang w:val="zh-CN"/>
              </w:rPr>
              <w:t>3</w:t>
            </w:r>
            <w:r w:rsidRPr="007B7C24">
              <w:rPr>
                <w:rFonts w:ascii="宋体" w:cs="宋体"/>
                <w:sz w:val="23"/>
                <w:szCs w:val="23"/>
                <w:lang w:val="zh-CN"/>
              </w:rPr>
              <w:t>0</w:t>
            </w:r>
            <w:r w:rsidRPr="007B7C24">
              <w:rPr>
                <w:rFonts w:ascii="宋体" w:hAnsi="宋体" w:cs="宋体"/>
                <w:sz w:val="23"/>
                <w:szCs w:val="23"/>
                <w:lang w:val="zh-CN"/>
              </w:rPr>
              <w:fldChar w:fldCharType="end"/>
            </w:r>
            <w:r w:rsidRPr="007B7C24">
              <w:rPr>
                <w:rFonts w:ascii="宋体" w:hAnsi="宋体" w:cs="宋体" w:hint="eastAsia"/>
                <w:sz w:val="23"/>
                <w:szCs w:val="23"/>
                <w:lang w:val="zh-CN"/>
              </w:rPr>
              <w:t>分</w:t>
            </w:r>
          </w:p>
        </w:tc>
      </w:tr>
    </w:tbl>
    <w:p w:rsidR="00744C33" w:rsidRPr="007B7C24" w:rsidRDefault="005062F7">
      <w:pPr>
        <w:widowControl/>
        <w:jc w:val="left"/>
        <w:rPr>
          <w:rFonts w:ascii="宋体" w:hAnsi="Arial"/>
          <w:sz w:val="23"/>
          <w:szCs w:val="23"/>
        </w:rPr>
      </w:pPr>
      <w:r w:rsidRPr="007B7C24">
        <w:rPr>
          <w:rFonts w:ascii="宋体" w:hAnsi="Arial"/>
          <w:sz w:val="23"/>
          <w:szCs w:val="23"/>
        </w:rPr>
        <w:br w:type="page"/>
      </w:r>
      <w:r w:rsidRPr="007B7C24">
        <w:rPr>
          <w:rFonts w:ascii="宋体" w:hAnsi="Arial" w:hint="eastAsia"/>
          <w:sz w:val="23"/>
          <w:szCs w:val="23"/>
        </w:rPr>
        <w:lastRenderedPageBreak/>
        <w:t>附表五</w:t>
      </w:r>
    </w:p>
    <w:p w:rsidR="00744C33" w:rsidRPr="007B7C24" w:rsidRDefault="005062F7">
      <w:pPr>
        <w:jc w:val="center"/>
        <w:rPr>
          <w:rFonts w:ascii="宋体" w:hAnsi="Arial"/>
          <w:sz w:val="23"/>
          <w:szCs w:val="23"/>
        </w:rPr>
      </w:pPr>
      <w:r w:rsidRPr="007B7C24">
        <w:rPr>
          <w:rFonts w:ascii="宋体" w:hAnsi="Arial" w:hint="eastAsia"/>
          <w:sz w:val="23"/>
          <w:szCs w:val="23"/>
        </w:rPr>
        <w:t>技术评分表</w:t>
      </w:r>
      <w:r w:rsidRPr="007B7C24">
        <w:rPr>
          <w:rFonts w:ascii="宋体" w:hAnsi="Arial"/>
          <w:sz w:val="23"/>
          <w:szCs w:val="23"/>
        </w:rPr>
        <w:t xml:space="preserve"> </w:t>
      </w:r>
    </w:p>
    <w:tbl>
      <w:tblPr>
        <w:tblpPr w:leftFromText="180" w:rightFromText="180" w:vertAnchor="text" w:horzAnchor="page" w:tblpXSpec="center" w:tblpY="39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376"/>
        <w:gridCol w:w="6430"/>
        <w:gridCol w:w="765"/>
      </w:tblGrid>
      <w:tr w:rsidR="007B7C24" w:rsidRPr="007B7C24">
        <w:trPr>
          <w:trHeight w:val="410"/>
        </w:trPr>
        <w:tc>
          <w:tcPr>
            <w:tcW w:w="751" w:type="dxa"/>
            <w:vAlign w:val="center"/>
          </w:tcPr>
          <w:p w:rsidR="00744C33" w:rsidRPr="007B7C24" w:rsidRDefault="005062F7">
            <w:pPr>
              <w:widowControl/>
              <w:adjustRightInd w:val="0"/>
              <w:snapToGrid w:val="0"/>
              <w:spacing w:line="360" w:lineRule="exact"/>
              <w:jc w:val="center"/>
              <w:rPr>
                <w:rFonts w:ascii="宋体"/>
                <w:bCs/>
                <w:kern w:val="0"/>
                <w:sz w:val="23"/>
                <w:szCs w:val="23"/>
              </w:rPr>
            </w:pPr>
            <w:r w:rsidRPr="007B7C24">
              <w:rPr>
                <w:rFonts w:ascii="宋体" w:hAnsi="宋体" w:cs="仿宋" w:hint="eastAsia"/>
                <w:bCs/>
                <w:kern w:val="0"/>
                <w:sz w:val="23"/>
                <w:szCs w:val="23"/>
              </w:rPr>
              <w:t>序号</w:t>
            </w:r>
          </w:p>
        </w:tc>
        <w:tc>
          <w:tcPr>
            <w:tcW w:w="1376" w:type="dxa"/>
            <w:vAlign w:val="center"/>
          </w:tcPr>
          <w:p w:rsidR="00744C33" w:rsidRPr="007B7C24" w:rsidRDefault="005062F7">
            <w:pPr>
              <w:widowControl/>
              <w:adjustRightInd w:val="0"/>
              <w:snapToGrid w:val="0"/>
              <w:spacing w:line="360" w:lineRule="exact"/>
              <w:jc w:val="center"/>
              <w:rPr>
                <w:rFonts w:ascii="宋体" w:cs="仿宋"/>
                <w:bCs/>
                <w:sz w:val="23"/>
                <w:szCs w:val="23"/>
              </w:rPr>
            </w:pPr>
            <w:r w:rsidRPr="007B7C24">
              <w:rPr>
                <w:rFonts w:ascii="宋体" w:hAnsi="宋体" w:cs="仿宋" w:hint="eastAsia"/>
                <w:bCs/>
                <w:sz w:val="23"/>
                <w:szCs w:val="23"/>
              </w:rPr>
              <w:t>评审项目</w:t>
            </w:r>
          </w:p>
        </w:tc>
        <w:tc>
          <w:tcPr>
            <w:tcW w:w="6430" w:type="dxa"/>
            <w:vAlign w:val="center"/>
          </w:tcPr>
          <w:p w:rsidR="00744C33" w:rsidRPr="007B7C24" w:rsidRDefault="005062F7">
            <w:pPr>
              <w:adjustRightInd w:val="0"/>
              <w:snapToGrid w:val="0"/>
              <w:spacing w:line="360" w:lineRule="exact"/>
              <w:jc w:val="center"/>
              <w:rPr>
                <w:rFonts w:ascii="宋体" w:cs="仿宋"/>
                <w:bCs/>
                <w:sz w:val="23"/>
                <w:szCs w:val="23"/>
              </w:rPr>
            </w:pPr>
            <w:r w:rsidRPr="007B7C24">
              <w:rPr>
                <w:rFonts w:ascii="宋体" w:hAnsi="宋体" w:cs="仿宋" w:hint="eastAsia"/>
                <w:bCs/>
                <w:sz w:val="23"/>
                <w:szCs w:val="23"/>
              </w:rPr>
              <w:t>评审细则</w:t>
            </w:r>
          </w:p>
        </w:tc>
        <w:tc>
          <w:tcPr>
            <w:tcW w:w="765" w:type="dxa"/>
            <w:vAlign w:val="center"/>
          </w:tcPr>
          <w:p w:rsidR="00744C33" w:rsidRPr="007B7C24" w:rsidRDefault="005062F7">
            <w:pPr>
              <w:widowControl/>
              <w:adjustRightInd w:val="0"/>
              <w:snapToGrid w:val="0"/>
              <w:spacing w:line="360" w:lineRule="exact"/>
              <w:jc w:val="center"/>
              <w:rPr>
                <w:rFonts w:ascii="宋体"/>
                <w:bCs/>
                <w:kern w:val="0"/>
                <w:sz w:val="23"/>
                <w:szCs w:val="23"/>
              </w:rPr>
            </w:pPr>
            <w:r w:rsidRPr="007B7C24">
              <w:rPr>
                <w:rFonts w:ascii="宋体" w:hAnsi="宋体" w:cs="仿宋" w:hint="eastAsia"/>
                <w:bCs/>
                <w:kern w:val="0"/>
                <w:sz w:val="23"/>
                <w:szCs w:val="23"/>
              </w:rPr>
              <w:t>分值</w:t>
            </w:r>
          </w:p>
        </w:tc>
      </w:tr>
      <w:tr w:rsidR="007B7C24" w:rsidRPr="007B7C24">
        <w:trPr>
          <w:trHeight w:val="302"/>
        </w:trPr>
        <w:tc>
          <w:tcPr>
            <w:tcW w:w="751" w:type="dxa"/>
            <w:vAlign w:val="center"/>
          </w:tcPr>
          <w:p w:rsidR="00744C33" w:rsidRPr="007B7C24" w:rsidRDefault="005062F7">
            <w:pPr>
              <w:adjustRightInd w:val="0"/>
              <w:snapToGrid w:val="0"/>
              <w:spacing w:line="360" w:lineRule="exact"/>
              <w:jc w:val="center"/>
              <w:rPr>
                <w:rFonts w:ascii="宋体"/>
                <w:sz w:val="23"/>
                <w:szCs w:val="23"/>
              </w:rPr>
            </w:pPr>
            <w:r w:rsidRPr="007B7C24">
              <w:rPr>
                <w:rFonts w:ascii="宋体" w:hAnsi="宋体"/>
                <w:sz w:val="23"/>
                <w:szCs w:val="23"/>
              </w:rPr>
              <w:t>1</w:t>
            </w:r>
          </w:p>
        </w:tc>
        <w:tc>
          <w:tcPr>
            <w:tcW w:w="1376" w:type="dxa"/>
            <w:vAlign w:val="center"/>
          </w:tcPr>
          <w:p w:rsidR="00744C33" w:rsidRPr="007B7C24" w:rsidRDefault="005062F7">
            <w:pPr>
              <w:adjustRightInd w:val="0"/>
              <w:snapToGrid w:val="0"/>
              <w:spacing w:line="360" w:lineRule="exact"/>
              <w:rPr>
                <w:rFonts w:ascii="宋体" w:cs="仿宋"/>
                <w:sz w:val="23"/>
                <w:szCs w:val="23"/>
              </w:rPr>
            </w:pPr>
            <w:r w:rsidRPr="007B7C24">
              <w:rPr>
                <w:rFonts w:ascii="宋体" w:hAnsi="宋体" w:cs="仿宋" w:hint="eastAsia"/>
                <w:sz w:val="23"/>
                <w:szCs w:val="23"/>
              </w:rPr>
              <w:t>技术响应程度</w:t>
            </w:r>
          </w:p>
        </w:tc>
        <w:tc>
          <w:tcPr>
            <w:tcW w:w="6430" w:type="dxa"/>
            <w:vAlign w:val="center"/>
          </w:tcPr>
          <w:p w:rsidR="00744C33" w:rsidRPr="007B7C24" w:rsidRDefault="005062F7">
            <w:pPr>
              <w:adjustRightInd w:val="0"/>
              <w:snapToGrid w:val="0"/>
              <w:spacing w:line="360" w:lineRule="exact"/>
              <w:rPr>
                <w:rFonts w:ascii="宋体"/>
                <w:sz w:val="23"/>
                <w:szCs w:val="23"/>
              </w:rPr>
            </w:pPr>
            <w:r w:rsidRPr="007B7C24">
              <w:rPr>
                <w:rFonts w:ascii="宋体" w:hAnsi="宋体" w:hint="eastAsia"/>
                <w:sz w:val="23"/>
                <w:szCs w:val="23"/>
              </w:rPr>
              <w:t>考查投标人对项目内容及需求中黑色加粗条款响应程度：优于的得分</w:t>
            </w:r>
            <w:r w:rsidRPr="007B7C24">
              <w:rPr>
                <w:rFonts w:ascii="宋体" w:hAnsi="宋体" w:hint="eastAsia"/>
                <w:sz w:val="23"/>
                <w:szCs w:val="23"/>
              </w:rPr>
              <w:t>6</w:t>
            </w:r>
            <w:r w:rsidRPr="007B7C24">
              <w:rPr>
                <w:rFonts w:ascii="宋体" w:hAnsi="宋体"/>
                <w:sz w:val="23"/>
                <w:szCs w:val="23"/>
              </w:rPr>
              <w:t>-</w:t>
            </w:r>
            <w:r w:rsidRPr="007B7C24">
              <w:rPr>
                <w:rFonts w:ascii="宋体" w:hAnsi="宋体" w:hint="eastAsia"/>
                <w:sz w:val="23"/>
                <w:szCs w:val="23"/>
              </w:rPr>
              <w:t>8</w:t>
            </w:r>
            <w:r w:rsidRPr="007B7C24">
              <w:rPr>
                <w:rFonts w:ascii="宋体" w:hAnsi="宋体" w:hint="eastAsia"/>
                <w:sz w:val="23"/>
                <w:szCs w:val="23"/>
              </w:rPr>
              <w:t>；完全满足的得</w:t>
            </w:r>
            <w:r w:rsidRPr="007B7C24">
              <w:rPr>
                <w:rFonts w:ascii="宋体" w:hAnsi="宋体"/>
                <w:sz w:val="23"/>
                <w:szCs w:val="23"/>
              </w:rPr>
              <w:t>3-</w:t>
            </w:r>
            <w:r w:rsidRPr="007B7C24">
              <w:rPr>
                <w:rFonts w:ascii="宋体" w:hAnsi="宋体" w:hint="eastAsia"/>
                <w:sz w:val="23"/>
                <w:szCs w:val="23"/>
              </w:rPr>
              <w:t>5</w:t>
            </w:r>
            <w:r w:rsidRPr="007B7C24">
              <w:rPr>
                <w:rFonts w:ascii="宋体" w:hAnsi="宋体" w:hint="eastAsia"/>
                <w:sz w:val="23"/>
                <w:szCs w:val="23"/>
              </w:rPr>
              <w:t>分；不完全满足的得</w:t>
            </w:r>
            <w:r w:rsidRPr="007B7C24">
              <w:rPr>
                <w:rFonts w:ascii="宋体" w:hAnsi="宋体"/>
                <w:sz w:val="23"/>
                <w:szCs w:val="23"/>
              </w:rPr>
              <w:t>0-</w:t>
            </w:r>
            <w:r w:rsidRPr="007B7C24">
              <w:rPr>
                <w:rFonts w:ascii="宋体" w:hAnsi="宋体" w:hint="eastAsia"/>
                <w:sz w:val="23"/>
                <w:szCs w:val="23"/>
              </w:rPr>
              <w:t>2</w:t>
            </w:r>
            <w:r w:rsidRPr="007B7C24">
              <w:rPr>
                <w:rFonts w:ascii="宋体" w:hAnsi="宋体" w:hint="eastAsia"/>
                <w:sz w:val="23"/>
                <w:szCs w:val="23"/>
              </w:rPr>
              <w:t>分。</w:t>
            </w:r>
          </w:p>
        </w:tc>
        <w:tc>
          <w:tcPr>
            <w:tcW w:w="765" w:type="dxa"/>
            <w:vAlign w:val="center"/>
          </w:tcPr>
          <w:p w:rsidR="00744C33" w:rsidRPr="007B7C24" w:rsidRDefault="005062F7">
            <w:pPr>
              <w:adjustRightInd w:val="0"/>
              <w:snapToGrid w:val="0"/>
              <w:spacing w:line="360" w:lineRule="exact"/>
              <w:jc w:val="center"/>
              <w:rPr>
                <w:rFonts w:ascii="宋体" w:cs="宋体"/>
                <w:sz w:val="23"/>
                <w:szCs w:val="23"/>
              </w:rPr>
            </w:pPr>
            <w:r w:rsidRPr="007B7C24">
              <w:rPr>
                <w:rFonts w:ascii="宋体" w:hAnsi="宋体" w:cs="宋体" w:hint="eastAsia"/>
                <w:sz w:val="23"/>
                <w:szCs w:val="23"/>
              </w:rPr>
              <w:t>8</w:t>
            </w:r>
            <w:r w:rsidRPr="007B7C24">
              <w:rPr>
                <w:rFonts w:ascii="宋体" w:hAnsi="宋体" w:hint="eastAsia"/>
                <w:sz w:val="23"/>
                <w:szCs w:val="23"/>
              </w:rPr>
              <w:t>分</w:t>
            </w:r>
          </w:p>
        </w:tc>
      </w:tr>
      <w:tr w:rsidR="007B7C24" w:rsidRPr="007B7C24">
        <w:trPr>
          <w:trHeight w:val="2222"/>
        </w:trPr>
        <w:tc>
          <w:tcPr>
            <w:tcW w:w="751" w:type="dxa"/>
            <w:vAlign w:val="center"/>
          </w:tcPr>
          <w:p w:rsidR="00744C33" w:rsidRPr="007B7C24" w:rsidRDefault="005062F7">
            <w:pPr>
              <w:adjustRightInd w:val="0"/>
              <w:snapToGrid w:val="0"/>
              <w:spacing w:line="360" w:lineRule="exact"/>
              <w:jc w:val="center"/>
              <w:rPr>
                <w:rFonts w:ascii="宋体" w:cs="仿宋"/>
                <w:kern w:val="0"/>
                <w:sz w:val="23"/>
                <w:szCs w:val="23"/>
              </w:rPr>
            </w:pPr>
            <w:r w:rsidRPr="007B7C24">
              <w:rPr>
                <w:rFonts w:ascii="宋体" w:hAnsi="宋体" w:cs="仿宋"/>
                <w:kern w:val="0"/>
                <w:sz w:val="23"/>
                <w:szCs w:val="23"/>
              </w:rPr>
              <w:t>2</w:t>
            </w:r>
          </w:p>
        </w:tc>
        <w:tc>
          <w:tcPr>
            <w:tcW w:w="1376" w:type="dxa"/>
            <w:vAlign w:val="center"/>
          </w:tcPr>
          <w:p w:rsidR="00744C33" w:rsidRPr="007B7C24" w:rsidRDefault="005062F7">
            <w:pPr>
              <w:pStyle w:val="Default"/>
              <w:snapToGrid w:val="0"/>
              <w:spacing w:line="360" w:lineRule="exact"/>
              <w:jc w:val="center"/>
              <w:rPr>
                <w:rFonts w:hAnsi="宋体" w:cs="仿宋"/>
                <w:color w:val="auto"/>
                <w:sz w:val="23"/>
                <w:szCs w:val="23"/>
              </w:rPr>
            </w:pPr>
            <w:r w:rsidRPr="007B7C24">
              <w:rPr>
                <w:rFonts w:hAnsi="宋体" w:cs="仿宋" w:hint="eastAsia"/>
                <w:color w:val="auto"/>
                <w:sz w:val="23"/>
                <w:szCs w:val="23"/>
              </w:rPr>
              <w:t>项目配备的技术</w:t>
            </w:r>
          </w:p>
          <w:p w:rsidR="00744C33" w:rsidRPr="007B7C24" w:rsidRDefault="005062F7">
            <w:pPr>
              <w:pStyle w:val="Default"/>
              <w:snapToGrid w:val="0"/>
              <w:spacing w:line="360" w:lineRule="exact"/>
              <w:jc w:val="center"/>
              <w:rPr>
                <w:rFonts w:hAnsi="宋体" w:cs="仿宋"/>
                <w:color w:val="auto"/>
                <w:sz w:val="23"/>
                <w:szCs w:val="23"/>
              </w:rPr>
            </w:pPr>
            <w:r w:rsidRPr="007B7C24">
              <w:rPr>
                <w:rFonts w:hAnsi="宋体" w:cs="仿宋" w:hint="eastAsia"/>
                <w:color w:val="auto"/>
                <w:sz w:val="23"/>
                <w:szCs w:val="23"/>
              </w:rPr>
              <w:t>人员</w:t>
            </w:r>
          </w:p>
        </w:tc>
        <w:tc>
          <w:tcPr>
            <w:tcW w:w="6430" w:type="dxa"/>
            <w:vAlign w:val="center"/>
          </w:tcPr>
          <w:p w:rsidR="00744C33" w:rsidRPr="007B7C24" w:rsidRDefault="005062F7">
            <w:pPr>
              <w:pStyle w:val="a5"/>
              <w:spacing w:line="276" w:lineRule="auto"/>
              <w:rPr>
                <w:rFonts w:ascii="宋体" w:eastAsia="宋体" w:hAnsi="宋体" w:cs="Times New Roman"/>
                <w:sz w:val="23"/>
                <w:szCs w:val="23"/>
              </w:rPr>
            </w:pPr>
            <w:r w:rsidRPr="007B7C24">
              <w:rPr>
                <w:rFonts w:ascii="宋体" w:eastAsia="宋体" w:hAnsi="宋体" w:cs="Times New Roman" w:hint="eastAsia"/>
                <w:sz w:val="23"/>
                <w:szCs w:val="23"/>
              </w:rPr>
              <w:t>对照第</w:t>
            </w:r>
            <w:r w:rsidRPr="007B7C24">
              <w:rPr>
                <w:rFonts w:ascii="宋体" w:eastAsia="宋体" w:hAnsi="宋体" w:cs="Times New Roman" w:hint="eastAsia"/>
                <w:sz w:val="23"/>
                <w:szCs w:val="23"/>
              </w:rPr>
              <w:t>2.2.11</w:t>
            </w:r>
            <w:r w:rsidRPr="007B7C24">
              <w:rPr>
                <w:rFonts w:ascii="宋体" w:eastAsia="宋体" w:hAnsi="宋体" w:cs="Times New Roman" w:hint="eastAsia"/>
                <w:sz w:val="23"/>
                <w:szCs w:val="23"/>
              </w:rPr>
              <w:t>、拟投入人员基本要求：</w:t>
            </w:r>
          </w:p>
          <w:p w:rsidR="00744C33" w:rsidRPr="007B7C24" w:rsidRDefault="005062F7">
            <w:pPr>
              <w:pStyle w:val="a6"/>
              <w:rPr>
                <w:rFonts w:ascii="宋体" w:hAnsi="宋体"/>
                <w:sz w:val="23"/>
                <w:szCs w:val="23"/>
              </w:rPr>
            </w:pPr>
            <w:r w:rsidRPr="007B7C24">
              <w:rPr>
                <w:rFonts w:ascii="宋体" w:hAnsi="宋体" w:hint="eastAsia"/>
                <w:sz w:val="23"/>
                <w:szCs w:val="23"/>
              </w:rPr>
              <w:t>1.</w:t>
            </w:r>
            <w:r w:rsidRPr="007B7C24">
              <w:rPr>
                <w:rFonts w:ascii="宋体" w:hAnsi="宋体" w:hint="eastAsia"/>
                <w:sz w:val="23"/>
                <w:szCs w:val="23"/>
              </w:rPr>
              <w:t>项目经理，</w:t>
            </w:r>
            <w:r w:rsidRPr="007B7C24">
              <w:rPr>
                <w:rFonts w:ascii="宋体" w:hAnsi="宋体" w:hint="eastAsia"/>
                <w:sz w:val="23"/>
                <w:szCs w:val="23"/>
              </w:rPr>
              <w:t>1</w:t>
            </w:r>
            <w:r w:rsidRPr="007B7C24">
              <w:rPr>
                <w:rFonts w:ascii="宋体" w:hAnsi="宋体" w:hint="eastAsia"/>
                <w:sz w:val="23"/>
                <w:szCs w:val="23"/>
              </w:rPr>
              <w:t>人，具有项目经理资格证。</w:t>
            </w:r>
          </w:p>
          <w:p w:rsidR="00744C33" w:rsidRPr="007B7C24" w:rsidRDefault="005062F7">
            <w:pPr>
              <w:pStyle w:val="a6"/>
              <w:rPr>
                <w:rFonts w:ascii="宋体" w:hAnsi="宋体"/>
                <w:sz w:val="23"/>
                <w:szCs w:val="23"/>
              </w:rPr>
            </w:pPr>
            <w:r w:rsidRPr="007B7C24">
              <w:rPr>
                <w:rFonts w:ascii="宋体" w:hAnsi="宋体" w:hint="eastAsia"/>
                <w:sz w:val="23"/>
                <w:szCs w:val="23"/>
              </w:rPr>
              <w:t>2.</w:t>
            </w:r>
            <w:r w:rsidRPr="007B7C24">
              <w:rPr>
                <w:rFonts w:ascii="宋体" w:hAnsi="宋体" w:hint="eastAsia"/>
                <w:sz w:val="23"/>
                <w:szCs w:val="23"/>
              </w:rPr>
              <w:t>项目技术负责人，</w:t>
            </w:r>
            <w:r w:rsidRPr="007B7C24">
              <w:rPr>
                <w:rFonts w:ascii="宋体" w:hAnsi="宋体" w:hint="eastAsia"/>
                <w:sz w:val="23"/>
                <w:szCs w:val="23"/>
              </w:rPr>
              <w:t>1</w:t>
            </w:r>
            <w:r w:rsidRPr="007B7C24">
              <w:rPr>
                <w:rFonts w:ascii="宋体" w:hAnsi="宋体" w:hint="eastAsia"/>
                <w:sz w:val="23"/>
                <w:szCs w:val="23"/>
              </w:rPr>
              <w:t>人；电力、电气类工程师，持有特种设备（有高压设备维修）作业人员资格证书。</w:t>
            </w:r>
          </w:p>
          <w:p w:rsidR="00744C33" w:rsidRPr="007B7C24" w:rsidRDefault="005062F7">
            <w:pPr>
              <w:pStyle w:val="a6"/>
              <w:rPr>
                <w:rFonts w:ascii="宋体" w:hAnsi="宋体"/>
                <w:sz w:val="23"/>
                <w:szCs w:val="23"/>
              </w:rPr>
            </w:pPr>
            <w:r w:rsidRPr="007B7C24">
              <w:rPr>
                <w:rFonts w:ascii="宋体" w:hAnsi="宋体" w:hint="eastAsia"/>
                <w:sz w:val="23"/>
                <w:szCs w:val="23"/>
              </w:rPr>
              <w:t>3.</w:t>
            </w:r>
            <w:r w:rsidRPr="007B7C24">
              <w:rPr>
                <w:rFonts w:ascii="宋体" w:hAnsi="宋体" w:hint="eastAsia"/>
                <w:sz w:val="23"/>
                <w:szCs w:val="23"/>
              </w:rPr>
              <w:t>监护人员，</w:t>
            </w:r>
            <w:r w:rsidRPr="007B7C24">
              <w:rPr>
                <w:rFonts w:ascii="宋体" w:hAnsi="宋体" w:hint="eastAsia"/>
                <w:sz w:val="23"/>
                <w:szCs w:val="23"/>
              </w:rPr>
              <w:t>1</w:t>
            </w:r>
            <w:r w:rsidRPr="007B7C24">
              <w:rPr>
                <w:rFonts w:ascii="宋体" w:hAnsi="宋体" w:hint="eastAsia"/>
                <w:sz w:val="23"/>
                <w:szCs w:val="23"/>
              </w:rPr>
              <w:t>人，</w:t>
            </w:r>
            <w:r w:rsidRPr="007B7C24">
              <w:rPr>
                <w:rFonts w:ascii="宋体" w:hAnsi="宋体" w:hint="eastAsia"/>
                <w:sz w:val="23"/>
                <w:szCs w:val="23"/>
              </w:rPr>
              <w:tab/>
            </w:r>
            <w:r w:rsidRPr="007B7C24">
              <w:rPr>
                <w:rFonts w:ascii="宋体" w:hAnsi="宋体" w:hint="eastAsia"/>
                <w:sz w:val="23"/>
                <w:szCs w:val="23"/>
              </w:rPr>
              <w:t>电力、电气类工程师，持有特种类电工网作业许可证。</w:t>
            </w:r>
          </w:p>
          <w:p w:rsidR="00744C33" w:rsidRPr="007B7C24" w:rsidRDefault="005062F7">
            <w:pPr>
              <w:pStyle w:val="a6"/>
              <w:rPr>
                <w:rFonts w:ascii="宋体" w:hAnsi="宋体"/>
                <w:sz w:val="23"/>
                <w:szCs w:val="23"/>
              </w:rPr>
            </w:pPr>
            <w:r w:rsidRPr="007B7C24">
              <w:rPr>
                <w:rFonts w:ascii="宋体" w:hAnsi="宋体" w:hint="eastAsia"/>
                <w:sz w:val="23"/>
                <w:szCs w:val="23"/>
              </w:rPr>
              <w:t>4.</w:t>
            </w:r>
            <w:r w:rsidRPr="007B7C24">
              <w:rPr>
                <w:rFonts w:ascii="宋体" w:hAnsi="宋体" w:hint="eastAsia"/>
                <w:sz w:val="23"/>
                <w:szCs w:val="23"/>
              </w:rPr>
              <w:t>电工，</w:t>
            </w:r>
            <w:r w:rsidRPr="007B7C24">
              <w:rPr>
                <w:rFonts w:ascii="宋体" w:hAnsi="宋体" w:hint="eastAsia"/>
                <w:sz w:val="23"/>
                <w:szCs w:val="23"/>
              </w:rPr>
              <w:t xml:space="preserve"> 2</w:t>
            </w:r>
            <w:r w:rsidRPr="007B7C24">
              <w:rPr>
                <w:rFonts w:ascii="宋体" w:hAnsi="宋体" w:hint="eastAsia"/>
                <w:sz w:val="23"/>
                <w:szCs w:val="23"/>
              </w:rPr>
              <w:t>人，取得高压类电工进网作业许可证。</w:t>
            </w:r>
          </w:p>
          <w:p w:rsidR="00744C33" w:rsidRPr="007B7C24" w:rsidRDefault="005062F7">
            <w:pPr>
              <w:pStyle w:val="a5"/>
              <w:spacing w:line="276" w:lineRule="auto"/>
              <w:rPr>
                <w:rFonts w:ascii="宋体" w:eastAsia="宋体" w:hAnsi="宋体" w:cs="Times New Roman"/>
                <w:sz w:val="23"/>
                <w:szCs w:val="23"/>
              </w:rPr>
            </w:pPr>
            <w:r w:rsidRPr="007B7C24">
              <w:rPr>
                <w:rFonts w:ascii="宋体" w:eastAsia="宋体" w:hAnsi="宋体" w:cs="Times New Roman" w:hint="eastAsia"/>
                <w:sz w:val="23"/>
                <w:szCs w:val="23"/>
              </w:rPr>
              <w:t>满足基本要求的以上每项得</w:t>
            </w:r>
            <w:r w:rsidRPr="007B7C24">
              <w:rPr>
                <w:rFonts w:ascii="宋体" w:eastAsia="宋体" w:hAnsi="宋体" w:cs="Times New Roman" w:hint="eastAsia"/>
                <w:sz w:val="23"/>
                <w:szCs w:val="23"/>
              </w:rPr>
              <w:t>3</w:t>
            </w:r>
            <w:r w:rsidRPr="007B7C24">
              <w:rPr>
                <w:rFonts w:ascii="宋体" w:eastAsia="宋体" w:hAnsi="宋体" w:cs="Times New Roman" w:hint="eastAsia"/>
                <w:sz w:val="23"/>
                <w:szCs w:val="23"/>
              </w:rPr>
              <w:t>分，最高得</w:t>
            </w:r>
            <w:r w:rsidRPr="007B7C24">
              <w:rPr>
                <w:rFonts w:ascii="宋体" w:eastAsia="宋体" w:hAnsi="宋体" w:cs="Times New Roman" w:hint="eastAsia"/>
                <w:sz w:val="23"/>
                <w:szCs w:val="23"/>
              </w:rPr>
              <w:t>12</w:t>
            </w:r>
            <w:r w:rsidRPr="007B7C24">
              <w:rPr>
                <w:rFonts w:ascii="宋体" w:eastAsia="宋体" w:hAnsi="宋体" w:cs="Times New Roman" w:hint="eastAsia"/>
                <w:sz w:val="23"/>
                <w:szCs w:val="23"/>
              </w:rPr>
              <w:t>分，不满足的不得分；</w:t>
            </w:r>
          </w:p>
          <w:p w:rsidR="00744C33" w:rsidRPr="007B7C24" w:rsidRDefault="005062F7">
            <w:pPr>
              <w:pStyle w:val="a5"/>
              <w:spacing w:line="276" w:lineRule="auto"/>
              <w:rPr>
                <w:rFonts w:ascii="宋体" w:cs="仿宋"/>
                <w:sz w:val="23"/>
                <w:szCs w:val="23"/>
              </w:rPr>
            </w:pPr>
            <w:r w:rsidRPr="007B7C24">
              <w:rPr>
                <w:rFonts w:ascii="宋体" w:hAnsi="宋体" w:hint="eastAsia"/>
                <w:sz w:val="23"/>
                <w:szCs w:val="23"/>
              </w:rPr>
              <w:t>优于基本要求的，配备项目技术负责人、监护人员具有电力、电气类高级工程师职称的，每一项加</w:t>
            </w:r>
            <w:r w:rsidRPr="007B7C24">
              <w:rPr>
                <w:rFonts w:ascii="宋体" w:hAnsi="宋体" w:hint="eastAsia"/>
                <w:sz w:val="23"/>
                <w:szCs w:val="23"/>
              </w:rPr>
              <w:t>1</w:t>
            </w:r>
            <w:r w:rsidRPr="007B7C24">
              <w:rPr>
                <w:rFonts w:ascii="宋体" w:hAnsi="宋体" w:hint="eastAsia"/>
                <w:sz w:val="23"/>
                <w:szCs w:val="23"/>
              </w:rPr>
              <w:t>分，电工在满足配备</w:t>
            </w:r>
            <w:r w:rsidRPr="007B7C24">
              <w:rPr>
                <w:rFonts w:ascii="宋体" w:hAnsi="宋体" w:hint="eastAsia"/>
                <w:sz w:val="23"/>
                <w:szCs w:val="23"/>
              </w:rPr>
              <w:t>2</w:t>
            </w:r>
            <w:r w:rsidRPr="007B7C24">
              <w:rPr>
                <w:rFonts w:ascii="宋体" w:hAnsi="宋体" w:hint="eastAsia"/>
                <w:sz w:val="23"/>
                <w:szCs w:val="23"/>
              </w:rPr>
              <w:t>人的基本要求后，每多配备</w:t>
            </w:r>
            <w:r w:rsidRPr="007B7C24">
              <w:rPr>
                <w:rFonts w:ascii="宋体" w:hAnsi="宋体" w:hint="eastAsia"/>
                <w:sz w:val="23"/>
                <w:szCs w:val="23"/>
              </w:rPr>
              <w:t>1</w:t>
            </w:r>
            <w:r w:rsidRPr="007B7C24">
              <w:rPr>
                <w:rFonts w:ascii="宋体" w:hAnsi="宋体" w:hint="eastAsia"/>
                <w:sz w:val="23"/>
                <w:szCs w:val="23"/>
              </w:rPr>
              <w:t>人，加</w:t>
            </w:r>
            <w:r w:rsidRPr="007B7C24">
              <w:rPr>
                <w:rFonts w:ascii="宋体" w:hAnsi="宋体" w:hint="eastAsia"/>
                <w:sz w:val="23"/>
                <w:szCs w:val="23"/>
              </w:rPr>
              <w:t>1</w:t>
            </w:r>
            <w:r w:rsidRPr="007B7C24">
              <w:rPr>
                <w:rFonts w:ascii="宋体" w:hAnsi="宋体" w:hint="eastAsia"/>
                <w:sz w:val="23"/>
                <w:szCs w:val="23"/>
              </w:rPr>
              <w:t>分，最高加</w:t>
            </w:r>
            <w:r w:rsidRPr="007B7C24">
              <w:rPr>
                <w:rFonts w:ascii="宋体" w:hAnsi="宋体" w:hint="eastAsia"/>
                <w:sz w:val="23"/>
                <w:szCs w:val="23"/>
              </w:rPr>
              <w:t>3</w:t>
            </w:r>
            <w:r w:rsidRPr="007B7C24">
              <w:rPr>
                <w:rFonts w:ascii="宋体" w:hAnsi="宋体" w:hint="eastAsia"/>
                <w:sz w:val="23"/>
                <w:szCs w:val="23"/>
              </w:rPr>
              <w:t>分。以上技术人员必须提供相应证明材料及社保证明。</w:t>
            </w:r>
          </w:p>
        </w:tc>
        <w:tc>
          <w:tcPr>
            <w:tcW w:w="765" w:type="dxa"/>
            <w:vAlign w:val="center"/>
          </w:tcPr>
          <w:p w:rsidR="00744C33" w:rsidRPr="007B7C24" w:rsidRDefault="005062F7">
            <w:pPr>
              <w:adjustRightInd w:val="0"/>
              <w:snapToGrid w:val="0"/>
              <w:spacing w:line="360" w:lineRule="exact"/>
              <w:jc w:val="center"/>
              <w:rPr>
                <w:rFonts w:ascii="宋体" w:cs="仿宋"/>
                <w:sz w:val="23"/>
                <w:szCs w:val="23"/>
              </w:rPr>
            </w:pPr>
            <w:r w:rsidRPr="007B7C24">
              <w:rPr>
                <w:rFonts w:ascii="宋体" w:hAnsi="宋体" w:cs="仿宋"/>
                <w:sz w:val="23"/>
                <w:szCs w:val="23"/>
              </w:rPr>
              <w:t>15</w:t>
            </w:r>
            <w:r w:rsidRPr="007B7C24">
              <w:rPr>
                <w:rFonts w:ascii="宋体" w:hAnsi="宋体" w:cs="仿宋" w:hint="eastAsia"/>
                <w:sz w:val="23"/>
                <w:szCs w:val="23"/>
              </w:rPr>
              <w:t>分</w:t>
            </w:r>
          </w:p>
        </w:tc>
      </w:tr>
      <w:tr w:rsidR="007B7C24" w:rsidRPr="007B7C24">
        <w:trPr>
          <w:trHeight w:val="1136"/>
        </w:trPr>
        <w:tc>
          <w:tcPr>
            <w:tcW w:w="751" w:type="dxa"/>
            <w:vAlign w:val="center"/>
          </w:tcPr>
          <w:p w:rsidR="00744C33" w:rsidRPr="007B7C24" w:rsidRDefault="005062F7">
            <w:pPr>
              <w:adjustRightInd w:val="0"/>
              <w:snapToGrid w:val="0"/>
              <w:spacing w:line="380" w:lineRule="exact"/>
              <w:jc w:val="center"/>
              <w:rPr>
                <w:rFonts w:ascii="宋体" w:cs="宋体"/>
                <w:sz w:val="23"/>
                <w:szCs w:val="23"/>
              </w:rPr>
            </w:pPr>
            <w:r w:rsidRPr="007B7C24">
              <w:rPr>
                <w:rFonts w:ascii="宋体" w:hAnsi="宋体" w:cs="宋体"/>
                <w:sz w:val="23"/>
                <w:szCs w:val="23"/>
              </w:rPr>
              <w:t>3</w:t>
            </w:r>
          </w:p>
        </w:tc>
        <w:tc>
          <w:tcPr>
            <w:tcW w:w="1376" w:type="dxa"/>
            <w:vAlign w:val="center"/>
          </w:tcPr>
          <w:p w:rsidR="00744C33" w:rsidRPr="007B7C24" w:rsidRDefault="005062F7">
            <w:pPr>
              <w:adjustRightInd w:val="0"/>
              <w:snapToGrid w:val="0"/>
              <w:spacing w:line="360" w:lineRule="exact"/>
              <w:rPr>
                <w:rFonts w:ascii="宋体" w:cs="仿宋"/>
                <w:sz w:val="23"/>
                <w:szCs w:val="23"/>
              </w:rPr>
            </w:pPr>
            <w:r w:rsidRPr="007B7C24">
              <w:rPr>
                <w:rFonts w:ascii="宋体" w:hAnsi="宋体" w:cs="仿宋" w:hint="eastAsia"/>
                <w:sz w:val="23"/>
                <w:szCs w:val="23"/>
              </w:rPr>
              <w:t>企业管理规章制度</w:t>
            </w:r>
          </w:p>
        </w:tc>
        <w:tc>
          <w:tcPr>
            <w:tcW w:w="6430" w:type="dxa"/>
            <w:vAlign w:val="center"/>
          </w:tcPr>
          <w:p w:rsidR="00744C33" w:rsidRPr="007B7C24" w:rsidRDefault="005062F7">
            <w:pPr>
              <w:adjustRightInd w:val="0"/>
              <w:snapToGrid w:val="0"/>
              <w:spacing w:line="360" w:lineRule="exact"/>
              <w:rPr>
                <w:rFonts w:ascii="宋体" w:cs="仿宋"/>
                <w:sz w:val="23"/>
                <w:szCs w:val="23"/>
              </w:rPr>
            </w:pPr>
            <w:r w:rsidRPr="007B7C24">
              <w:rPr>
                <w:rFonts w:ascii="宋体" w:hAnsi="宋体" w:cs="仿宋"/>
                <w:sz w:val="23"/>
                <w:szCs w:val="23"/>
              </w:rPr>
              <w:t xml:space="preserve"> </w:t>
            </w:r>
            <w:r w:rsidRPr="007B7C24">
              <w:rPr>
                <w:rFonts w:ascii="宋体" w:hAnsi="宋体" w:cs="仿宋" w:hint="eastAsia"/>
                <w:sz w:val="23"/>
                <w:szCs w:val="23"/>
              </w:rPr>
              <w:t>优秀</w:t>
            </w:r>
            <w:r w:rsidRPr="007B7C24">
              <w:rPr>
                <w:rFonts w:ascii="宋体" w:hAnsi="宋体" w:cs="仿宋"/>
                <w:sz w:val="23"/>
                <w:szCs w:val="23"/>
              </w:rPr>
              <w:t>4-5</w:t>
            </w:r>
            <w:r w:rsidRPr="007B7C24">
              <w:rPr>
                <w:rFonts w:ascii="宋体" w:hAnsi="宋体" w:cs="仿宋" w:hint="eastAsia"/>
                <w:sz w:val="23"/>
                <w:szCs w:val="23"/>
              </w:rPr>
              <w:t>分</w:t>
            </w:r>
            <w:r w:rsidRPr="007B7C24">
              <w:rPr>
                <w:rFonts w:ascii="宋体" w:hAnsi="宋体" w:cs="仿宋"/>
                <w:sz w:val="23"/>
                <w:szCs w:val="23"/>
              </w:rPr>
              <w:t xml:space="preserve">   </w:t>
            </w:r>
            <w:r w:rsidRPr="007B7C24">
              <w:rPr>
                <w:rFonts w:ascii="宋体" w:hAnsi="宋体" w:cs="仿宋" w:hint="eastAsia"/>
                <w:sz w:val="23"/>
                <w:szCs w:val="23"/>
              </w:rPr>
              <w:t>良好</w:t>
            </w:r>
            <w:r w:rsidRPr="007B7C24">
              <w:rPr>
                <w:rFonts w:ascii="宋体" w:hAnsi="宋体" w:cs="仿宋"/>
                <w:sz w:val="23"/>
                <w:szCs w:val="23"/>
              </w:rPr>
              <w:t>2-3</w:t>
            </w:r>
            <w:r w:rsidRPr="007B7C24">
              <w:rPr>
                <w:rFonts w:ascii="宋体" w:hAnsi="宋体" w:cs="仿宋" w:hint="eastAsia"/>
                <w:sz w:val="23"/>
                <w:szCs w:val="23"/>
              </w:rPr>
              <w:t>分，</w:t>
            </w:r>
            <w:r w:rsidRPr="007B7C24">
              <w:rPr>
                <w:rFonts w:ascii="宋体" w:hAnsi="宋体" w:cs="仿宋"/>
                <w:sz w:val="23"/>
                <w:szCs w:val="23"/>
              </w:rPr>
              <w:t xml:space="preserve">  </w:t>
            </w:r>
            <w:r w:rsidRPr="007B7C24">
              <w:rPr>
                <w:rFonts w:ascii="宋体" w:hAnsi="宋体" w:cs="仿宋" w:hint="eastAsia"/>
                <w:sz w:val="23"/>
                <w:szCs w:val="23"/>
              </w:rPr>
              <w:t>一般</w:t>
            </w:r>
            <w:r w:rsidRPr="007B7C24">
              <w:rPr>
                <w:rFonts w:ascii="宋体" w:hAnsi="宋体" w:cs="仿宋"/>
                <w:sz w:val="23"/>
                <w:szCs w:val="23"/>
              </w:rPr>
              <w:t>0-1</w:t>
            </w:r>
            <w:r w:rsidRPr="007B7C24">
              <w:rPr>
                <w:rFonts w:ascii="宋体" w:hAnsi="宋体" w:cs="仿宋" w:hint="eastAsia"/>
                <w:sz w:val="23"/>
                <w:szCs w:val="23"/>
              </w:rPr>
              <w:t>分。</w:t>
            </w:r>
          </w:p>
        </w:tc>
        <w:tc>
          <w:tcPr>
            <w:tcW w:w="765" w:type="dxa"/>
            <w:vAlign w:val="center"/>
          </w:tcPr>
          <w:p w:rsidR="00744C33" w:rsidRPr="007B7C24" w:rsidRDefault="005062F7">
            <w:pPr>
              <w:adjustRightInd w:val="0"/>
              <w:snapToGrid w:val="0"/>
              <w:spacing w:line="380" w:lineRule="exact"/>
              <w:rPr>
                <w:rFonts w:ascii="宋体" w:cs="仿宋"/>
                <w:sz w:val="23"/>
                <w:szCs w:val="23"/>
              </w:rPr>
            </w:pPr>
            <w:r w:rsidRPr="007B7C24">
              <w:rPr>
                <w:rFonts w:ascii="宋体" w:hAnsi="宋体" w:cs="仿宋"/>
                <w:sz w:val="23"/>
                <w:szCs w:val="23"/>
              </w:rPr>
              <w:t>5</w:t>
            </w:r>
            <w:r w:rsidRPr="007B7C24">
              <w:rPr>
                <w:rFonts w:ascii="宋体" w:hAnsi="宋体" w:cs="仿宋" w:hint="eastAsia"/>
                <w:sz w:val="23"/>
                <w:szCs w:val="23"/>
              </w:rPr>
              <w:t>分</w:t>
            </w:r>
          </w:p>
        </w:tc>
      </w:tr>
      <w:tr w:rsidR="007B7C24" w:rsidRPr="007B7C24">
        <w:trPr>
          <w:trHeight w:val="1569"/>
        </w:trPr>
        <w:tc>
          <w:tcPr>
            <w:tcW w:w="751" w:type="dxa"/>
            <w:vAlign w:val="center"/>
          </w:tcPr>
          <w:p w:rsidR="00744C33" w:rsidRPr="007B7C24" w:rsidRDefault="005062F7">
            <w:pPr>
              <w:widowControl/>
              <w:adjustRightInd w:val="0"/>
              <w:snapToGrid w:val="0"/>
              <w:spacing w:line="360" w:lineRule="exact"/>
              <w:jc w:val="center"/>
              <w:rPr>
                <w:rFonts w:ascii="宋体" w:cs="仿宋"/>
                <w:kern w:val="0"/>
                <w:sz w:val="23"/>
                <w:szCs w:val="23"/>
              </w:rPr>
            </w:pPr>
            <w:r w:rsidRPr="007B7C24">
              <w:rPr>
                <w:rFonts w:ascii="宋体" w:hAnsi="宋体" w:cs="仿宋"/>
                <w:kern w:val="0"/>
                <w:sz w:val="23"/>
                <w:szCs w:val="23"/>
              </w:rPr>
              <w:t>4</w:t>
            </w:r>
          </w:p>
        </w:tc>
        <w:tc>
          <w:tcPr>
            <w:tcW w:w="1376" w:type="dxa"/>
            <w:vAlign w:val="center"/>
          </w:tcPr>
          <w:p w:rsidR="00744C33" w:rsidRPr="007B7C24" w:rsidRDefault="005062F7">
            <w:pPr>
              <w:adjustRightInd w:val="0"/>
              <w:snapToGrid w:val="0"/>
              <w:spacing w:line="360" w:lineRule="exact"/>
              <w:rPr>
                <w:rFonts w:ascii="宋体" w:cs="仿宋"/>
                <w:sz w:val="23"/>
                <w:szCs w:val="23"/>
              </w:rPr>
            </w:pPr>
            <w:r w:rsidRPr="007B7C24">
              <w:rPr>
                <w:rFonts w:ascii="宋体" w:hAnsi="宋体" w:cs="仿宋" w:hint="eastAsia"/>
                <w:sz w:val="23"/>
                <w:szCs w:val="23"/>
              </w:rPr>
              <w:t>项目实施方案</w:t>
            </w:r>
          </w:p>
        </w:tc>
        <w:tc>
          <w:tcPr>
            <w:tcW w:w="6430" w:type="dxa"/>
            <w:vAlign w:val="center"/>
          </w:tcPr>
          <w:p w:rsidR="00744C33" w:rsidRPr="007B7C24" w:rsidRDefault="005062F7">
            <w:pPr>
              <w:adjustRightInd w:val="0"/>
              <w:snapToGrid w:val="0"/>
              <w:spacing w:line="360" w:lineRule="exact"/>
              <w:rPr>
                <w:rFonts w:ascii="宋体" w:cs="仿宋"/>
                <w:sz w:val="23"/>
                <w:szCs w:val="23"/>
              </w:rPr>
            </w:pPr>
            <w:r w:rsidRPr="007B7C24">
              <w:rPr>
                <w:rFonts w:ascii="宋体" w:hAnsi="宋体" w:cs="仿宋" w:hint="eastAsia"/>
                <w:sz w:val="23"/>
                <w:szCs w:val="23"/>
              </w:rPr>
              <w:t>对比投标人本项目的具体实施方案，运作流程</w:t>
            </w:r>
          </w:p>
          <w:p w:rsidR="00744C33" w:rsidRPr="007B7C24" w:rsidRDefault="005062F7">
            <w:pPr>
              <w:adjustRightInd w:val="0"/>
              <w:snapToGrid w:val="0"/>
              <w:spacing w:line="360" w:lineRule="exact"/>
              <w:rPr>
                <w:rFonts w:ascii="宋体" w:cs="仿宋"/>
                <w:sz w:val="23"/>
                <w:szCs w:val="23"/>
              </w:rPr>
            </w:pPr>
            <w:r w:rsidRPr="007B7C24">
              <w:rPr>
                <w:rFonts w:ascii="宋体" w:hAnsi="宋体" w:cs="仿宋" w:hint="eastAsia"/>
                <w:sz w:val="23"/>
                <w:szCs w:val="23"/>
              </w:rPr>
              <w:t>优秀</w:t>
            </w:r>
            <w:r w:rsidRPr="007B7C24">
              <w:rPr>
                <w:rFonts w:ascii="宋体" w:hAnsi="宋体" w:cs="仿宋" w:hint="eastAsia"/>
                <w:sz w:val="23"/>
                <w:szCs w:val="23"/>
              </w:rPr>
              <w:t>9</w:t>
            </w:r>
            <w:r w:rsidRPr="007B7C24">
              <w:rPr>
                <w:rFonts w:ascii="宋体" w:hAnsi="宋体" w:cs="仿宋"/>
                <w:sz w:val="23"/>
                <w:szCs w:val="23"/>
              </w:rPr>
              <w:t>-</w:t>
            </w:r>
            <w:r w:rsidRPr="007B7C24">
              <w:rPr>
                <w:rFonts w:ascii="宋体" w:hAnsi="宋体" w:cs="仿宋" w:hint="eastAsia"/>
                <w:sz w:val="23"/>
                <w:szCs w:val="23"/>
              </w:rPr>
              <w:t>12</w:t>
            </w:r>
            <w:r w:rsidRPr="007B7C24">
              <w:rPr>
                <w:rFonts w:ascii="宋体" w:hAnsi="宋体" w:cs="仿宋" w:hint="eastAsia"/>
                <w:sz w:val="23"/>
                <w:szCs w:val="23"/>
              </w:rPr>
              <w:t>分、良好</w:t>
            </w:r>
            <w:r w:rsidRPr="007B7C24">
              <w:rPr>
                <w:rFonts w:ascii="宋体" w:hAnsi="宋体" w:cs="仿宋" w:hint="eastAsia"/>
                <w:sz w:val="23"/>
                <w:szCs w:val="23"/>
              </w:rPr>
              <w:t>5</w:t>
            </w:r>
            <w:r w:rsidRPr="007B7C24">
              <w:rPr>
                <w:rFonts w:ascii="宋体" w:hAnsi="宋体" w:cs="仿宋"/>
                <w:sz w:val="23"/>
                <w:szCs w:val="23"/>
              </w:rPr>
              <w:t>-</w:t>
            </w:r>
            <w:r w:rsidRPr="007B7C24">
              <w:rPr>
                <w:rFonts w:ascii="宋体" w:hAnsi="宋体" w:cs="仿宋" w:hint="eastAsia"/>
                <w:sz w:val="23"/>
                <w:szCs w:val="23"/>
              </w:rPr>
              <w:t>8</w:t>
            </w:r>
            <w:r w:rsidRPr="007B7C24">
              <w:rPr>
                <w:rFonts w:ascii="宋体" w:hAnsi="宋体" w:cs="仿宋" w:hint="eastAsia"/>
                <w:sz w:val="23"/>
                <w:szCs w:val="23"/>
              </w:rPr>
              <w:t>分、一般</w:t>
            </w:r>
            <w:r w:rsidRPr="007B7C24">
              <w:rPr>
                <w:rFonts w:ascii="宋体" w:hAnsi="宋体" w:cs="仿宋"/>
                <w:sz w:val="23"/>
                <w:szCs w:val="23"/>
              </w:rPr>
              <w:t>0-</w:t>
            </w:r>
            <w:r w:rsidRPr="007B7C24">
              <w:rPr>
                <w:rFonts w:ascii="宋体" w:hAnsi="宋体" w:cs="仿宋" w:hint="eastAsia"/>
                <w:sz w:val="23"/>
                <w:szCs w:val="23"/>
              </w:rPr>
              <w:t>4</w:t>
            </w:r>
            <w:r w:rsidRPr="007B7C24">
              <w:rPr>
                <w:rFonts w:ascii="宋体" w:hAnsi="宋体" w:cs="仿宋" w:hint="eastAsia"/>
                <w:sz w:val="23"/>
                <w:szCs w:val="23"/>
              </w:rPr>
              <w:t>分。</w:t>
            </w:r>
          </w:p>
        </w:tc>
        <w:tc>
          <w:tcPr>
            <w:tcW w:w="765" w:type="dxa"/>
            <w:vAlign w:val="center"/>
          </w:tcPr>
          <w:p w:rsidR="00744C33" w:rsidRPr="007B7C24" w:rsidRDefault="005062F7">
            <w:pPr>
              <w:adjustRightInd w:val="0"/>
              <w:snapToGrid w:val="0"/>
              <w:spacing w:line="360" w:lineRule="exact"/>
              <w:jc w:val="center"/>
              <w:rPr>
                <w:rFonts w:ascii="宋体"/>
                <w:kern w:val="0"/>
                <w:sz w:val="23"/>
                <w:szCs w:val="23"/>
              </w:rPr>
            </w:pPr>
            <w:r w:rsidRPr="007B7C24">
              <w:rPr>
                <w:rFonts w:ascii="宋体" w:hAnsi="宋体" w:cs="仿宋" w:hint="eastAsia"/>
                <w:sz w:val="23"/>
                <w:szCs w:val="23"/>
              </w:rPr>
              <w:t>12</w:t>
            </w:r>
            <w:r w:rsidRPr="007B7C24">
              <w:rPr>
                <w:rFonts w:ascii="宋体" w:hAnsi="宋体" w:cs="仿宋" w:hint="eastAsia"/>
                <w:sz w:val="23"/>
                <w:szCs w:val="23"/>
              </w:rPr>
              <w:t>分</w:t>
            </w:r>
          </w:p>
        </w:tc>
      </w:tr>
      <w:tr w:rsidR="007B7C24" w:rsidRPr="007B7C24">
        <w:trPr>
          <w:trHeight w:val="1569"/>
        </w:trPr>
        <w:tc>
          <w:tcPr>
            <w:tcW w:w="751" w:type="dxa"/>
            <w:vAlign w:val="center"/>
          </w:tcPr>
          <w:p w:rsidR="00744C33" w:rsidRPr="007B7C24" w:rsidRDefault="005062F7">
            <w:pPr>
              <w:widowControl/>
              <w:adjustRightInd w:val="0"/>
              <w:snapToGrid w:val="0"/>
              <w:spacing w:line="360" w:lineRule="exact"/>
              <w:jc w:val="center"/>
              <w:rPr>
                <w:rFonts w:ascii="宋体" w:cs="仿宋"/>
                <w:kern w:val="0"/>
                <w:sz w:val="23"/>
                <w:szCs w:val="23"/>
              </w:rPr>
            </w:pPr>
            <w:r w:rsidRPr="007B7C24">
              <w:rPr>
                <w:rFonts w:ascii="宋体" w:hAnsi="宋体" w:cs="仿宋"/>
                <w:kern w:val="0"/>
                <w:sz w:val="23"/>
                <w:szCs w:val="23"/>
              </w:rPr>
              <w:t>5</w:t>
            </w:r>
          </w:p>
        </w:tc>
        <w:tc>
          <w:tcPr>
            <w:tcW w:w="1376" w:type="dxa"/>
            <w:vAlign w:val="center"/>
          </w:tcPr>
          <w:p w:rsidR="00744C33" w:rsidRPr="007B7C24" w:rsidRDefault="005062F7">
            <w:pPr>
              <w:adjustRightInd w:val="0"/>
              <w:snapToGrid w:val="0"/>
              <w:spacing w:line="360" w:lineRule="exact"/>
              <w:rPr>
                <w:rFonts w:ascii="宋体" w:cs="仿宋"/>
                <w:sz w:val="23"/>
                <w:szCs w:val="23"/>
              </w:rPr>
            </w:pPr>
            <w:r w:rsidRPr="007B7C24">
              <w:rPr>
                <w:rFonts w:ascii="宋体" w:hAnsi="宋体" w:cs="仿宋" w:hint="eastAsia"/>
                <w:sz w:val="23"/>
                <w:szCs w:val="23"/>
              </w:rPr>
              <w:t>本地化服务</w:t>
            </w:r>
          </w:p>
        </w:tc>
        <w:tc>
          <w:tcPr>
            <w:tcW w:w="6430" w:type="dxa"/>
            <w:vAlign w:val="center"/>
          </w:tcPr>
          <w:p w:rsidR="00744C33" w:rsidRPr="007B7C24" w:rsidRDefault="005062F7">
            <w:pPr>
              <w:rPr>
                <w:rFonts w:ascii="宋体" w:cs="宋体"/>
                <w:sz w:val="22"/>
                <w:szCs w:val="22"/>
              </w:rPr>
            </w:pPr>
            <w:r w:rsidRPr="007B7C24">
              <w:rPr>
                <w:rFonts w:hint="eastAsia"/>
                <w:sz w:val="22"/>
                <w:szCs w:val="22"/>
              </w:rPr>
              <w:t>投标人总部或有分支服务点在</w:t>
            </w:r>
            <w:r w:rsidRPr="007B7C24">
              <w:rPr>
                <w:rFonts w:hint="eastAsia"/>
                <w:sz w:val="22"/>
                <w:szCs w:val="22"/>
              </w:rPr>
              <w:t>佛山</w:t>
            </w:r>
            <w:r w:rsidRPr="007B7C24">
              <w:rPr>
                <w:rFonts w:hint="eastAsia"/>
                <w:sz w:val="22"/>
                <w:szCs w:val="22"/>
              </w:rPr>
              <w:t>市</w:t>
            </w:r>
            <w:r w:rsidRPr="007B7C24">
              <w:rPr>
                <w:rFonts w:hint="eastAsia"/>
                <w:sz w:val="22"/>
                <w:szCs w:val="22"/>
              </w:rPr>
              <w:t>三水区</w:t>
            </w:r>
            <w:r w:rsidRPr="007B7C24">
              <w:rPr>
                <w:rFonts w:hint="eastAsia"/>
                <w:sz w:val="22"/>
                <w:szCs w:val="22"/>
              </w:rPr>
              <w:t>内。</w:t>
            </w:r>
          </w:p>
        </w:tc>
        <w:tc>
          <w:tcPr>
            <w:tcW w:w="765" w:type="dxa"/>
            <w:vAlign w:val="center"/>
          </w:tcPr>
          <w:p w:rsidR="00744C33" w:rsidRPr="007B7C24" w:rsidRDefault="005062F7">
            <w:pPr>
              <w:adjustRightInd w:val="0"/>
              <w:snapToGrid w:val="0"/>
              <w:spacing w:line="360" w:lineRule="exact"/>
              <w:jc w:val="center"/>
              <w:rPr>
                <w:rFonts w:ascii="宋体" w:cs="仿宋"/>
                <w:sz w:val="23"/>
                <w:szCs w:val="23"/>
              </w:rPr>
            </w:pPr>
            <w:r w:rsidRPr="007B7C24">
              <w:rPr>
                <w:rFonts w:ascii="宋体" w:hAnsi="宋体" w:cs="仿宋" w:hint="eastAsia"/>
                <w:sz w:val="23"/>
                <w:szCs w:val="23"/>
              </w:rPr>
              <w:t>10</w:t>
            </w:r>
          </w:p>
        </w:tc>
      </w:tr>
      <w:tr w:rsidR="007B7C24" w:rsidRPr="007B7C24">
        <w:trPr>
          <w:trHeight w:val="329"/>
        </w:trPr>
        <w:tc>
          <w:tcPr>
            <w:tcW w:w="8557" w:type="dxa"/>
            <w:gridSpan w:val="3"/>
            <w:vAlign w:val="center"/>
          </w:tcPr>
          <w:p w:rsidR="00744C33" w:rsidRPr="007B7C24" w:rsidRDefault="005062F7">
            <w:pPr>
              <w:adjustRightInd w:val="0"/>
              <w:snapToGrid w:val="0"/>
              <w:spacing w:line="360" w:lineRule="exact"/>
              <w:jc w:val="center"/>
              <w:rPr>
                <w:rFonts w:ascii="宋体"/>
                <w:sz w:val="23"/>
                <w:szCs w:val="23"/>
              </w:rPr>
            </w:pPr>
            <w:r w:rsidRPr="007B7C24">
              <w:rPr>
                <w:rFonts w:ascii="宋体" w:hAnsi="宋体" w:cs="仿宋" w:hint="eastAsia"/>
                <w:sz w:val="23"/>
                <w:szCs w:val="23"/>
              </w:rPr>
              <w:t>合计：</w:t>
            </w:r>
          </w:p>
        </w:tc>
        <w:tc>
          <w:tcPr>
            <w:tcW w:w="765" w:type="dxa"/>
            <w:vAlign w:val="center"/>
          </w:tcPr>
          <w:p w:rsidR="00744C33" w:rsidRPr="007B7C24" w:rsidRDefault="005062F7">
            <w:pPr>
              <w:adjustRightInd w:val="0"/>
              <w:snapToGrid w:val="0"/>
              <w:spacing w:line="360" w:lineRule="exact"/>
              <w:rPr>
                <w:rFonts w:ascii="宋体"/>
                <w:sz w:val="23"/>
                <w:szCs w:val="23"/>
              </w:rPr>
            </w:pPr>
            <w:r w:rsidRPr="007B7C24">
              <w:rPr>
                <w:rFonts w:ascii="宋体" w:hAnsi="宋体" w:cs="宋体"/>
                <w:sz w:val="23"/>
                <w:szCs w:val="23"/>
                <w:lang w:val="zh-CN"/>
              </w:rPr>
              <w:fldChar w:fldCharType="begin"/>
            </w:r>
            <w:r w:rsidRPr="007B7C24">
              <w:rPr>
                <w:rFonts w:ascii="宋体" w:hAnsi="宋体" w:cs="宋体"/>
                <w:sz w:val="23"/>
                <w:szCs w:val="23"/>
                <w:lang w:val="zh-CN"/>
              </w:rPr>
              <w:instrText>=SUM(ABOVE)</w:instrText>
            </w:r>
            <w:r w:rsidRPr="007B7C24">
              <w:rPr>
                <w:rFonts w:ascii="宋体" w:hAnsi="宋体" w:cs="宋体"/>
                <w:sz w:val="23"/>
                <w:szCs w:val="23"/>
                <w:lang w:val="zh-CN"/>
              </w:rPr>
              <w:fldChar w:fldCharType="separate"/>
            </w:r>
            <w:r w:rsidRPr="007B7C24">
              <w:rPr>
                <w:rFonts w:ascii="宋体" w:hAnsi="宋体" w:cs="宋体"/>
                <w:sz w:val="23"/>
                <w:szCs w:val="23"/>
                <w:lang w:val="zh-CN"/>
              </w:rPr>
              <w:t>5</w:t>
            </w:r>
            <w:r w:rsidRPr="007B7C24">
              <w:rPr>
                <w:rFonts w:ascii="宋体" w:cs="宋体"/>
                <w:sz w:val="23"/>
                <w:szCs w:val="23"/>
                <w:lang w:val="zh-CN"/>
              </w:rPr>
              <w:t>0</w:t>
            </w:r>
            <w:r w:rsidRPr="007B7C24">
              <w:rPr>
                <w:rFonts w:ascii="宋体" w:hAnsi="宋体" w:cs="宋体"/>
                <w:sz w:val="23"/>
                <w:szCs w:val="23"/>
                <w:lang w:val="zh-CN"/>
              </w:rPr>
              <w:fldChar w:fldCharType="end"/>
            </w:r>
            <w:r w:rsidRPr="007B7C24">
              <w:rPr>
                <w:rFonts w:ascii="宋体" w:hAnsi="宋体" w:cs="宋体" w:hint="eastAsia"/>
                <w:sz w:val="23"/>
                <w:szCs w:val="23"/>
                <w:lang w:val="zh-CN"/>
              </w:rPr>
              <w:t>分</w:t>
            </w:r>
          </w:p>
        </w:tc>
      </w:tr>
    </w:tbl>
    <w:p w:rsidR="00744C33" w:rsidRPr="007B7C24" w:rsidRDefault="00744C33">
      <w:pPr>
        <w:jc w:val="center"/>
        <w:rPr>
          <w:rFonts w:ascii="仿宋" w:eastAsia="仿宋" w:hAnsi="仿宋"/>
          <w:sz w:val="23"/>
          <w:szCs w:val="23"/>
        </w:rPr>
      </w:pPr>
    </w:p>
    <w:p w:rsidR="00744C33" w:rsidRPr="007B7C24" w:rsidRDefault="00744C33">
      <w:pPr>
        <w:rPr>
          <w:sz w:val="23"/>
          <w:szCs w:val="23"/>
        </w:rPr>
      </w:pPr>
    </w:p>
    <w:p w:rsidR="00744C33" w:rsidRPr="007B7C24" w:rsidRDefault="00744C33">
      <w:pPr>
        <w:rPr>
          <w:sz w:val="23"/>
          <w:szCs w:val="23"/>
        </w:rPr>
      </w:pPr>
    </w:p>
    <w:p w:rsidR="00744C33" w:rsidRPr="007B7C24" w:rsidRDefault="00744C33">
      <w:pPr>
        <w:rPr>
          <w:rFonts w:ascii="仿宋_GB2312" w:eastAsia="仿宋_GB2312" w:hAnsi="宋体"/>
          <w:sz w:val="23"/>
          <w:szCs w:val="23"/>
        </w:rPr>
      </w:pPr>
    </w:p>
    <w:p w:rsidR="00744C33" w:rsidRPr="007B7C24" w:rsidRDefault="005062F7">
      <w:pPr>
        <w:jc w:val="center"/>
        <w:rPr>
          <w:rFonts w:ascii="仿宋_GB2312" w:eastAsia="仿宋_GB2312" w:hAnsi="宋体"/>
          <w:sz w:val="23"/>
          <w:szCs w:val="23"/>
        </w:rPr>
      </w:pPr>
      <w:r w:rsidRPr="007B7C24">
        <w:rPr>
          <w:rFonts w:ascii="仿宋_GB2312" w:eastAsia="仿宋_GB2312" w:hAnsi="宋体"/>
          <w:sz w:val="23"/>
          <w:szCs w:val="23"/>
        </w:rPr>
        <w:br w:type="page"/>
      </w:r>
    </w:p>
    <w:p w:rsidR="00744C33" w:rsidRPr="007B7C24" w:rsidRDefault="005062F7">
      <w:pPr>
        <w:pStyle w:val="1"/>
        <w:spacing w:before="0" w:after="0" w:line="240" w:lineRule="auto"/>
        <w:jc w:val="center"/>
        <w:rPr>
          <w:rFonts w:ascii="宋体" w:hAnsi="宋体"/>
          <w:b w:val="0"/>
          <w:bCs w:val="0"/>
          <w:sz w:val="23"/>
          <w:szCs w:val="23"/>
        </w:rPr>
      </w:pPr>
      <w:bookmarkStart w:id="78" w:name="_Toc17408"/>
      <w:r w:rsidRPr="007B7C24">
        <w:rPr>
          <w:rFonts w:ascii="宋体" w:hAnsi="宋体" w:hint="eastAsia"/>
          <w:b w:val="0"/>
          <w:bCs w:val="0"/>
          <w:sz w:val="23"/>
          <w:szCs w:val="23"/>
        </w:rPr>
        <w:lastRenderedPageBreak/>
        <w:t>第五部分</w:t>
      </w:r>
      <w:r w:rsidRPr="007B7C24">
        <w:rPr>
          <w:rFonts w:ascii="宋体" w:hAnsi="宋体" w:hint="eastAsia"/>
          <w:b w:val="0"/>
          <w:bCs w:val="0"/>
          <w:sz w:val="23"/>
          <w:szCs w:val="23"/>
        </w:rPr>
        <w:t xml:space="preserve">  </w:t>
      </w:r>
      <w:r w:rsidRPr="007B7C24">
        <w:rPr>
          <w:rFonts w:ascii="宋体" w:hAnsi="宋体" w:hint="eastAsia"/>
          <w:b w:val="0"/>
          <w:bCs w:val="0"/>
          <w:sz w:val="23"/>
          <w:szCs w:val="23"/>
        </w:rPr>
        <w:t>合同格式及主要条款</w:t>
      </w:r>
      <w:bookmarkEnd w:id="78"/>
    </w:p>
    <w:p w:rsidR="00744C33" w:rsidRPr="007B7C24" w:rsidRDefault="005062F7">
      <w:pPr>
        <w:adjustRightInd w:val="0"/>
        <w:snapToGrid w:val="0"/>
        <w:spacing w:line="480" w:lineRule="exact"/>
        <w:ind w:right="360"/>
        <w:jc w:val="center"/>
        <w:rPr>
          <w:rFonts w:ascii="宋体" w:hAnsi="宋体"/>
          <w:sz w:val="23"/>
          <w:szCs w:val="23"/>
          <w:u w:val="double"/>
        </w:rPr>
      </w:pPr>
      <w:r w:rsidRPr="007B7C24">
        <w:rPr>
          <w:rFonts w:ascii="宋体" w:hAnsi="宋体" w:hint="eastAsia"/>
          <w:bCs/>
          <w:sz w:val="23"/>
          <w:szCs w:val="23"/>
          <w:u w:val="double"/>
        </w:rPr>
        <w:t>本合同格式仅供参考，具体条款及内容以双方最终协商一致的为准</w:t>
      </w:r>
    </w:p>
    <w:p w:rsidR="00744C33" w:rsidRPr="007B7C24" w:rsidRDefault="00744C33">
      <w:pPr>
        <w:spacing w:line="0" w:lineRule="atLeast"/>
        <w:ind w:leftChars="-1" w:left="-2" w:firstLineChars="200" w:firstLine="460"/>
        <w:rPr>
          <w:rFonts w:ascii="宋体" w:hAnsi="宋体"/>
          <w:sz w:val="23"/>
          <w:szCs w:val="23"/>
        </w:rPr>
      </w:pPr>
    </w:p>
    <w:p w:rsidR="00744C33" w:rsidRPr="007B7C24" w:rsidRDefault="005062F7">
      <w:pPr>
        <w:numPr>
          <w:ilvl w:val="0"/>
          <w:numId w:val="13"/>
        </w:numPr>
        <w:rPr>
          <w:rFonts w:ascii="宋体" w:hAnsi="宋体"/>
          <w:sz w:val="23"/>
          <w:szCs w:val="23"/>
        </w:rPr>
      </w:pPr>
      <w:r w:rsidRPr="007B7C24">
        <w:rPr>
          <w:rFonts w:ascii="宋体" w:hAnsi="宋体" w:hint="eastAsia"/>
          <w:bCs/>
          <w:sz w:val="23"/>
          <w:szCs w:val="23"/>
        </w:rPr>
        <w:t>组成合同的文件</w:t>
      </w:r>
    </w:p>
    <w:p w:rsidR="00744C33" w:rsidRPr="007B7C24" w:rsidRDefault="005062F7">
      <w:pPr>
        <w:numPr>
          <w:ilvl w:val="0"/>
          <w:numId w:val="14"/>
        </w:numPr>
        <w:rPr>
          <w:rFonts w:ascii="宋体" w:hAnsi="宋体"/>
          <w:sz w:val="23"/>
          <w:szCs w:val="23"/>
        </w:rPr>
      </w:pPr>
      <w:r w:rsidRPr="007B7C24">
        <w:rPr>
          <w:rFonts w:ascii="宋体" w:hAnsi="宋体" w:hint="eastAsia"/>
          <w:sz w:val="23"/>
          <w:szCs w:val="23"/>
        </w:rPr>
        <w:t>本合同协议书。</w:t>
      </w:r>
    </w:p>
    <w:p w:rsidR="00744C33" w:rsidRPr="007B7C24" w:rsidRDefault="005062F7">
      <w:pPr>
        <w:numPr>
          <w:ilvl w:val="0"/>
          <w:numId w:val="14"/>
        </w:numPr>
        <w:rPr>
          <w:rFonts w:ascii="宋体" w:hAnsi="宋体"/>
          <w:sz w:val="23"/>
          <w:szCs w:val="23"/>
        </w:rPr>
      </w:pPr>
      <w:r w:rsidRPr="007B7C24">
        <w:rPr>
          <w:rFonts w:ascii="宋体" w:hAnsi="宋体" w:hint="eastAsia"/>
          <w:sz w:val="23"/>
          <w:szCs w:val="23"/>
        </w:rPr>
        <w:t>中标通知书。</w:t>
      </w:r>
    </w:p>
    <w:p w:rsidR="00744C33" w:rsidRPr="007B7C24" w:rsidRDefault="005062F7">
      <w:pPr>
        <w:numPr>
          <w:ilvl w:val="0"/>
          <w:numId w:val="14"/>
        </w:numPr>
        <w:rPr>
          <w:rFonts w:ascii="宋体" w:hAnsi="宋体"/>
          <w:sz w:val="23"/>
          <w:szCs w:val="23"/>
        </w:rPr>
      </w:pPr>
      <w:r w:rsidRPr="007B7C24">
        <w:rPr>
          <w:rFonts w:ascii="宋体" w:hAnsi="宋体" w:hint="eastAsia"/>
          <w:sz w:val="23"/>
          <w:szCs w:val="23"/>
        </w:rPr>
        <w:t>投标函及其附件。</w:t>
      </w:r>
    </w:p>
    <w:p w:rsidR="00744C33" w:rsidRPr="007B7C24" w:rsidRDefault="005062F7">
      <w:pPr>
        <w:numPr>
          <w:ilvl w:val="0"/>
          <w:numId w:val="14"/>
        </w:numPr>
        <w:rPr>
          <w:rFonts w:ascii="宋体" w:hAnsi="宋体"/>
          <w:sz w:val="23"/>
          <w:szCs w:val="23"/>
        </w:rPr>
      </w:pPr>
      <w:r w:rsidRPr="007B7C24">
        <w:rPr>
          <w:rFonts w:ascii="宋体" w:hAnsi="宋体" w:hint="eastAsia"/>
          <w:sz w:val="23"/>
          <w:szCs w:val="23"/>
        </w:rPr>
        <w:t>招标文件。</w:t>
      </w:r>
    </w:p>
    <w:p w:rsidR="00744C33" w:rsidRPr="007B7C24" w:rsidRDefault="005062F7">
      <w:pPr>
        <w:numPr>
          <w:ilvl w:val="0"/>
          <w:numId w:val="14"/>
        </w:numPr>
        <w:rPr>
          <w:rFonts w:ascii="宋体" w:hAnsi="宋体"/>
          <w:sz w:val="23"/>
          <w:szCs w:val="23"/>
        </w:rPr>
      </w:pPr>
      <w:r w:rsidRPr="007B7C24">
        <w:rPr>
          <w:rFonts w:ascii="宋体" w:hAnsi="宋体" w:hint="eastAsia"/>
          <w:sz w:val="23"/>
          <w:szCs w:val="23"/>
        </w:rPr>
        <w:t>标准、规范及有关文件。</w:t>
      </w:r>
    </w:p>
    <w:p w:rsidR="00744C33" w:rsidRPr="007B7C24" w:rsidRDefault="005062F7">
      <w:pPr>
        <w:ind w:firstLineChars="200" w:firstLine="460"/>
        <w:rPr>
          <w:rFonts w:ascii="宋体" w:hAnsi="宋体"/>
          <w:sz w:val="23"/>
          <w:szCs w:val="23"/>
        </w:rPr>
      </w:pPr>
      <w:r w:rsidRPr="007B7C24">
        <w:rPr>
          <w:rFonts w:ascii="宋体" w:hAnsi="宋体" w:hint="eastAsia"/>
          <w:sz w:val="23"/>
          <w:szCs w:val="23"/>
        </w:rPr>
        <w:t>上述所指合同文件应认为是互相补充和解释的，若彼此内容存在矛盾，应以合同及事后的书面补充协议为准。</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合同标的</w:t>
      </w:r>
    </w:p>
    <w:p w:rsidR="00744C33" w:rsidRPr="007B7C24" w:rsidRDefault="005062F7">
      <w:pPr>
        <w:numPr>
          <w:ilvl w:val="0"/>
          <w:numId w:val="15"/>
        </w:numPr>
        <w:rPr>
          <w:rFonts w:ascii="宋体" w:hAnsi="宋体"/>
          <w:sz w:val="23"/>
          <w:szCs w:val="23"/>
        </w:rPr>
      </w:pPr>
      <w:r w:rsidRPr="007B7C24">
        <w:rPr>
          <w:rFonts w:ascii="宋体" w:hAnsi="宋体" w:hint="eastAsia"/>
          <w:sz w:val="23"/>
          <w:szCs w:val="23"/>
        </w:rPr>
        <w:t>合同总价：</w:t>
      </w:r>
    </w:p>
    <w:p w:rsidR="00744C33" w:rsidRPr="007B7C24" w:rsidRDefault="005062F7">
      <w:pPr>
        <w:ind w:firstLineChars="250" w:firstLine="575"/>
        <w:rPr>
          <w:rFonts w:ascii="宋体" w:hAnsi="宋体"/>
          <w:sz w:val="23"/>
          <w:szCs w:val="23"/>
        </w:rPr>
      </w:pPr>
      <w:r w:rsidRPr="007B7C24">
        <w:rPr>
          <w:rFonts w:ascii="宋体" w:hAnsi="宋体" w:hint="eastAsia"/>
          <w:sz w:val="23"/>
          <w:szCs w:val="23"/>
        </w:rPr>
        <w:t>人民币（大写）（￥）。</w:t>
      </w:r>
    </w:p>
    <w:p w:rsidR="00744C33" w:rsidRPr="007B7C24" w:rsidRDefault="005062F7">
      <w:pPr>
        <w:numPr>
          <w:ilvl w:val="0"/>
          <w:numId w:val="15"/>
        </w:numPr>
        <w:rPr>
          <w:rFonts w:ascii="宋体" w:hAnsi="宋体"/>
          <w:sz w:val="23"/>
          <w:szCs w:val="23"/>
        </w:rPr>
      </w:pPr>
      <w:r w:rsidRPr="007B7C24">
        <w:rPr>
          <w:rFonts w:ascii="宋体" w:hAnsi="宋体" w:hint="eastAsia"/>
          <w:sz w:val="23"/>
          <w:szCs w:val="23"/>
        </w:rPr>
        <w:t>合同总价包括了全部含税费用。</w:t>
      </w:r>
    </w:p>
    <w:p w:rsidR="00744C33" w:rsidRPr="007B7C24" w:rsidRDefault="005062F7">
      <w:pPr>
        <w:numPr>
          <w:ilvl w:val="0"/>
          <w:numId w:val="15"/>
        </w:numPr>
        <w:rPr>
          <w:rFonts w:ascii="宋体" w:hAnsi="宋体"/>
          <w:sz w:val="23"/>
          <w:szCs w:val="23"/>
        </w:rPr>
      </w:pPr>
      <w:r w:rsidRPr="007B7C24">
        <w:rPr>
          <w:rFonts w:ascii="宋体" w:hAnsi="宋体" w:hint="eastAsia"/>
          <w:sz w:val="23"/>
          <w:szCs w:val="23"/>
        </w:rPr>
        <w:t>价格明细清单（见合同附件一）。</w:t>
      </w:r>
    </w:p>
    <w:p w:rsidR="00744C33" w:rsidRPr="007B7C24" w:rsidRDefault="005062F7">
      <w:pPr>
        <w:numPr>
          <w:ilvl w:val="0"/>
          <w:numId w:val="15"/>
        </w:numPr>
        <w:rPr>
          <w:rFonts w:ascii="宋体" w:hAnsi="宋体"/>
          <w:sz w:val="23"/>
          <w:szCs w:val="23"/>
        </w:rPr>
      </w:pPr>
      <w:r w:rsidRPr="007B7C24">
        <w:rPr>
          <w:rFonts w:ascii="宋体" w:hAnsi="宋体" w:hint="eastAsia"/>
          <w:sz w:val="23"/>
          <w:szCs w:val="23"/>
        </w:rPr>
        <w:t>标的数量、服务内容等文件（见合同附件二）。</w:t>
      </w:r>
    </w:p>
    <w:p w:rsidR="00744C33" w:rsidRPr="007B7C24" w:rsidRDefault="005062F7">
      <w:pPr>
        <w:numPr>
          <w:ilvl w:val="0"/>
          <w:numId w:val="15"/>
        </w:numPr>
        <w:rPr>
          <w:rFonts w:ascii="宋体" w:hAnsi="宋体"/>
          <w:sz w:val="23"/>
          <w:szCs w:val="23"/>
        </w:rPr>
      </w:pPr>
      <w:r w:rsidRPr="007B7C24">
        <w:rPr>
          <w:rFonts w:ascii="宋体" w:hAnsi="宋体" w:hint="eastAsia"/>
          <w:sz w:val="23"/>
          <w:szCs w:val="23"/>
        </w:rPr>
        <w:t>其它约定：。</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结算方式</w:t>
      </w:r>
    </w:p>
    <w:p w:rsidR="00744C33" w:rsidRPr="007B7C24" w:rsidRDefault="005062F7">
      <w:pPr>
        <w:numPr>
          <w:ilvl w:val="0"/>
          <w:numId w:val="16"/>
        </w:numPr>
        <w:rPr>
          <w:rFonts w:ascii="宋体" w:hAnsi="宋体"/>
          <w:sz w:val="23"/>
          <w:szCs w:val="23"/>
        </w:rPr>
      </w:pPr>
      <w:r w:rsidRPr="007B7C24">
        <w:rPr>
          <w:rFonts w:ascii="宋体" w:hAnsi="宋体" w:hint="eastAsia"/>
          <w:sz w:val="23"/>
          <w:szCs w:val="23"/>
        </w:rPr>
        <w:t>本合同价格为单价固定不变价。</w:t>
      </w:r>
    </w:p>
    <w:p w:rsidR="00744C33" w:rsidRPr="007B7C24" w:rsidRDefault="005062F7">
      <w:pPr>
        <w:numPr>
          <w:ilvl w:val="0"/>
          <w:numId w:val="16"/>
        </w:numPr>
        <w:rPr>
          <w:rFonts w:ascii="宋体" w:hAnsi="宋体"/>
          <w:sz w:val="23"/>
          <w:szCs w:val="23"/>
        </w:rPr>
      </w:pPr>
      <w:r w:rsidRPr="007B7C24">
        <w:rPr>
          <w:rFonts w:ascii="宋体" w:hAnsi="宋体" w:hint="eastAsia"/>
          <w:sz w:val="23"/>
          <w:szCs w:val="23"/>
        </w:rPr>
        <w:t>本合同价格为总价固定不变价。</w:t>
      </w:r>
    </w:p>
    <w:p w:rsidR="00744C33" w:rsidRPr="007B7C24" w:rsidRDefault="005062F7">
      <w:pPr>
        <w:numPr>
          <w:ilvl w:val="0"/>
          <w:numId w:val="16"/>
        </w:numPr>
        <w:rPr>
          <w:rFonts w:ascii="宋体" w:hAnsi="宋体"/>
          <w:sz w:val="23"/>
          <w:szCs w:val="23"/>
        </w:rPr>
      </w:pPr>
      <w:r w:rsidRPr="007B7C24">
        <w:rPr>
          <w:rFonts w:ascii="宋体" w:hAnsi="宋体" w:hint="eastAsia"/>
          <w:sz w:val="23"/>
          <w:szCs w:val="23"/>
        </w:rPr>
        <w:t>本合同价格为按实结算。</w:t>
      </w:r>
    </w:p>
    <w:p w:rsidR="00744C33" w:rsidRPr="007B7C24" w:rsidRDefault="005062F7">
      <w:pPr>
        <w:ind w:firstLineChars="200" w:firstLine="460"/>
        <w:rPr>
          <w:rFonts w:ascii="宋体" w:hAnsi="宋体"/>
          <w:sz w:val="23"/>
          <w:szCs w:val="23"/>
        </w:rPr>
      </w:pPr>
      <w:r w:rsidRPr="007B7C24">
        <w:rPr>
          <w:rFonts w:ascii="宋体" w:hAnsi="宋体" w:hint="eastAsia"/>
          <w:sz w:val="23"/>
          <w:szCs w:val="23"/>
        </w:rPr>
        <w:t>以上方式只能选定一种。</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付款方式</w:t>
      </w:r>
    </w:p>
    <w:p w:rsidR="00744C33" w:rsidRPr="007B7C24" w:rsidRDefault="005062F7">
      <w:pPr>
        <w:numPr>
          <w:ilvl w:val="0"/>
          <w:numId w:val="17"/>
        </w:numPr>
        <w:rPr>
          <w:rFonts w:ascii="宋体" w:hAnsi="宋体"/>
          <w:sz w:val="23"/>
          <w:szCs w:val="23"/>
        </w:rPr>
      </w:pPr>
      <w:r w:rsidRPr="007B7C24">
        <w:rPr>
          <w:rFonts w:ascii="宋体" w:hAnsi="宋体" w:hint="eastAsia"/>
          <w:sz w:val="23"/>
          <w:szCs w:val="23"/>
        </w:rPr>
        <w:t>一次性付款。</w:t>
      </w:r>
    </w:p>
    <w:p w:rsidR="00744C33" w:rsidRPr="007B7C24" w:rsidRDefault="005062F7">
      <w:pPr>
        <w:numPr>
          <w:ilvl w:val="0"/>
          <w:numId w:val="17"/>
        </w:numPr>
        <w:rPr>
          <w:rFonts w:ascii="宋体" w:hAnsi="宋体"/>
          <w:sz w:val="23"/>
          <w:szCs w:val="23"/>
        </w:rPr>
      </w:pPr>
      <w:r w:rsidRPr="007B7C24">
        <w:rPr>
          <w:rFonts w:ascii="宋体" w:hAnsi="宋体" w:hint="eastAsia"/>
          <w:sz w:val="23"/>
          <w:szCs w:val="23"/>
        </w:rPr>
        <w:t>分期付款：</w:t>
      </w:r>
      <w:r w:rsidRPr="007B7C24">
        <w:rPr>
          <w:rFonts w:ascii="宋体" w:hAnsi="宋体" w:hint="eastAsia"/>
          <w:sz w:val="23"/>
          <w:szCs w:val="23"/>
        </w:rPr>
        <w:t xml:space="preserve"> </w:t>
      </w:r>
      <w:r w:rsidRPr="007B7C24">
        <w:rPr>
          <w:rFonts w:ascii="宋体" w:hAnsi="宋体" w:hint="eastAsia"/>
          <w:sz w:val="23"/>
          <w:szCs w:val="23"/>
        </w:rPr>
        <w:t>。</w:t>
      </w:r>
    </w:p>
    <w:p w:rsidR="00744C33" w:rsidRPr="007B7C24" w:rsidRDefault="005062F7">
      <w:pPr>
        <w:ind w:firstLineChars="200" w:firstLine="460"/>
        <w:rPr>
          <w:rFonts w:ascii="宋体" w:hAnsi="宋体"/>
          <w:sz w:val="23"/>
          <w:szCs w:val="23"/>
        </w:rPr>
      </w:pPr>
      <w:r w:rsidRPr="007B7C24">
        <w:rPr>
          <w:rFonts w:ascii="宋体" w:hAnsi="宋体" w:hint="eastAsia"/>
          <w:sz w:val="23"/>
          <w:szCs w:val="23"/>
        </w:rPr>
        <w:t>以上方式只能选定一种，选择“分期付款”的应明确每期付款的条件和时间</w:t>
      </w:r>
      <w:r w:rsidRPr="007B7C24">
        <w:rPr>
          <w:rFonts w:ascii="宋体" w:hAnsi="宋体" w:hint="eastAsia"/>
          <w:sz w:val="23"/>
          <w:szCs w:val="23"/>
        </w:rPr>
        <w:t>，并要求出具有效发票和支付凭证，一般</w:t>
      </w:r>
      <w:r w:rsidRPr="007B7C24">
        <w:rPr>
          <w:rFonts w:ascii="宋体" w:hAnsi="宋体" w:hint="eastAsia"/>
          <w:bCs/>
          <w:sz w:val="23"/>
          <w:szCs w:val="23"/>
        </w:rPr>
        <w:t>以支票或汇票的形式支付</w:t>
      </w:r>
      <w:r w:rsidRPr="007B7C24">
        <w:rPr>
          <w:rFonts w:ascii="宋体" w:hAnsi="宋体" w:hint="eastAsia"/>
          <w:sz w:val="23"/>
          <w:szCs w:val="23"/>
        </w:rPr>
        <w:t>。</w:t>
      </w:r>
    </w:p>
    <w:p w:rsidR="00744C33" w:rsidRPr="007B7C24" w:rsidRDefault="005062F7">
      <w:pPr>
        <w:numPr>
          <w:ilvl w:val="0"/>
          <w:numId w:val="13"/>
        </w:numPr>
        <w:rPr>
          <w:rFonts w:ascii="宋体" w:hAnsi="宋体"/>
          <w:sz w:val="23"/>
          <w:szCs w:val="23"/>
        </w:rPr>
      </w:pPr>
      <w:r w:rsidRPr="007B7C24">
        <w:rPr>
          <w:rFonts w:ascii="宋体" w:hAnsi="宋体" w:hint="eastAsia"/>
          <w:bCs/>
          <w:sz w:val="23"/>
          <w:szCs w:val="23"/>
        </w:rPr>
        <w:t>履约要求</w:t>
      </w:r>
    </w:p>
    <w:p w:rsidR="00744C33" w:rsidRPr="007B7C24" w:rsidRDefault="005062F7">
      <w:pPr>
        <w:numPr>
          <w:ilvl w:val="0"/>
          <w:numId w:val="18"/>
        </w:numPr>
        <w:rPr>
          <w:rFonts w:ascii="宋体" w:hAnsi="宋体"/>
          <w:sz w:val="23"/>
          <w:szCs w:val="23"/>
        </w:rPr>
      </w:pPr>
      <w:r w:rsidRPr="007B7C24">
        <w:rPr>
          <w:rFonts w:ascii="宋体" w:hAnsi="宋体" w:hint="eastAsia"/>
          <w:bCs/>
          <w:sz w:val="23"/>
          <w:szCs w:val="23"/>
        </w:rPr>
        <w:t>时间：</w:t>
      </w:r>
      <w:r w:rsidRPr="007B7C24">
        <w:rPr>
          <w:rFonts w:ascii="宋体" w:hAnsi="宋体" w:hint="eastAsia"/>
          <w:sz w:val="23"/>
          <w:szCs w:val="23"/>
        </w:rPr>
        <w:t>。</w:t>
      </w:r>
    </w:p>
    <w:p w:rsidR="00744C33" w:rsidRPr="007B7C24" w:rsidRDefault="005062F7">
      <w:pPr>
        <w:numPr>
          <w:ilvl w:val="0"/>
          <w:numId w:val="18"/>
        </w:numPr>
        <w:rPr>
          <w:rFonts w:ascii="宋体" w:hAnsi="宋体"/>
          <w:sz w:val="23"/>
          <w:szCs w:val="23"/>
        </w:rPr>
      </w:pPr>
      <w:r w:rsidRPr="007B7C24">
        <w:rPr>
          <w:rFonts w:ascii="宋体" w:hAnsi="宋体" w:hint="eastAsia"/>
          <w:bCs/>
          <w:sz w:val="23"/>
          <w:szCs w:val="23"/>
        </w:rPr>
        <w:t>地点：</w:t>
      </w:r>
      <w:r w:rsidRPr="007B7C24">
        <w:rPr>
          <w:rFonts w:ascii="宋体" w:hAnsi="宋体" w:hint="eastAsia"/>
          <w:sz w:val="23"/>
          <w:szCs w:val="23"/>
        </w:rPr>
        <w:t>。</w:t>
      </w:r>
    </w:p>
    <w:p w:rsidR="00744C33" w:rsidRPr="007B7C24" w:rsidRDefault="005062F7">
      <w:pPr>
        <w:numPr>
          <w:ilvl w:val="0"/>
          <w:numId w:val="18"/>
        </w:numPr>
        <w:rPr>
          <w:rFonts w:ascii="宋体" w:hAnsi="宋体"/>
          <w:sz w:val="23"/>
          <w:szCs w:val="23"/>
        </w:rPr>
      </w:pPr>
      <w:r w:rsidRPr="007B7C24">
        <w:rPr>
          <w:rFonts w:ascii="宋体" w:hAnsi="宋体" w:hint="eastAsia"/>
          <w:sz w:val="23"/>
          <w:szCs w:val="23"/>
        </w:rPr>
        <w:t>质量要求：。</w:t>
      </w:r>
    </w:p>
    <w:p w:rsidR="00744C33" w:rsidRPr="007B7C24" w:rsidRDefault="005062F7">
      <w:pPr>
        <w:numPr>
          <w:ilvl w:val="0"/>
          <w:numId w:val="18"/>
        </w:numPr>
        <w:rPr>
          <w:rFonts w:ascii="宋体" w:hAnsi="宋体"/>
          <w:sz w:val="23"/>
          <w:szCs w:val="23"/>
        </w:rPr>
      </w:pPr>
      <w:r w:rsidRPr="007B7C24">
        <w:rPr>
          <w:rFonts w:ascii="宋体" w:hAnsi="宋体" w:hint="eastAsia"/>
          <w:sz w:val="23"/>
          <w:szCs w:val="23"/>
        </w:rPr>
        <w:t>验收标准：。</w:t>
      </w:r>
    </w:p>
    <w:p w:rsidR="00744C33" w:rsidRPr="007B7C24" w:rsidRDefault="005062F7">
      <w:pPr>
        <w:numPr>
          <w:ilvl w:val="0"/>
          <w:numId w:val="18"/>
        </w:numPr>
        <w:rPr>
          <w:rFonts w:ascii="宋体" w:hAnsi="宋体"/>
          <w:sz w:val="23"/>
          <w:szCs w:val="23"/>
        </w:rPr>
      </w:pPr>
      <w:r w:rsidRPr="007B7C24">
        <w:rPr>
          <w:rFonts w:ascii="宋体" w:hAnsi="宋体" w:hint="eastAsia"/>
          <w:sz w:val="23"/>
          <w:szCs w:val="23"/>
        </w:rPr>
        <w:t>双方的其它约定：。</w:t>
      </w:r>
    </w:p>
    <w:p w:rsidR="00744C33" w:rsidRPr="007B7C24" w:rsidRDefault="005062F7">
      <w:pPr>
        <w:numPr>
          <w:ilvl w:val="0"/>
          <w:numId w:val="13"/>
        </w:numPr>
        <w:rPr>
          <w:rFonts w:ascii="宋体" w:hAnsi="宋体"/>
          <w:sz w:val="23"/>
          <w:szCs w:val="23"/>
        </w:rPr>
      </w:pPr>
      <w:r w:rsidRPr="007B7C24">
        <w:rPr>
          <w:rFonts w:ascii="宋体" w:hAnsi="宋体" w:hint="eastAsia"/>
          <w:bCs/>
          <w:sz w:val="23"/>
          <w:szCs w:val="23"/>
        </w:rPr>
        <w:t>履约保证金</w:t>
      </w:r>
    </w:p>
    <w:p w:rsidR="00744C33" w:rsidRPr="007B7C24" w:rsidRDefault="005062F7">
      <w:pPr>
        <w:numPr>
          <w:ilvl w:val="0"/>
          <w:numId w:val="19"/>
        </w:numPr>
        <w:rPr>
          <w:rFonts w:ascii="宋体" w:hAnsi="宋体"/>
          <w:sz w:val="23"/>
          <w:szCs w:val="23"/>
        </w:rPr>
      </w:pPr>
      <w:r w:rsidRPr="007B7C24">
        <w:rPr>
          <w:rFonts w:ascii="宋体" w:hAnsi="宋体" w:hint="eastAsia"/>
          <w:sz w:val="23"/>
          <w:szCs w:val="23"/>
        </w:rPr>
        <w:t>金额：。</w:t>
      </w:r>
    </w:p>
    <w:p w:rsidR="00744C33" w:rsidRPr="007B7C24" w:rsidRDefault="005062F7">
      <w:pPr>
        <w:numPr>
          <w:ilvl w:val="0"/>
          <w:numId w:val="19"/>
        </w:numPr>
        <w:rPr>
          <w:rFonts w:ascii="宋体" w:hAnsi="宋体"/>
          <w:sz w:val="23"/>
          <w:szCs w:val="23"/>
        </w:rPr>
      </w:pPr>
      <w:r w:rsidRPr="007B7C24">
        <w:rPr>
          <w:rFonts w:ascii="宋体" w:hAnsi="宋体" w:hint="eastAsia"/>
          <w:sz w:val="23"/>
          <w:szCs w:val="23"/>
        </w:rPr>
        <w:t>交纳方式：。</w:t>
      </w:r>
    </w:p>
    <w:p w:rsidR="00744C33" w:rsidRPr="007B7C24" w:rsidRDefault="005062F7">
      <w:pPr>
        <w:numPr>
          <w:ilvl w:val="0"/>
          <w:numId w:val="19"/>
        </w:numPr>
        <w:rPr>
          <w:rFonts w:ascii="宋体" w:hAnsi="宋体"/>
          <w:sz w:val="23"/>
          <w:szCs w:val="23"/>
        </w:rPr>
      </w:pPr>
      <w:r w:rsidRPr="007B7C24">
        <w:rPr>
          <w:rFonts w:ascii="宋体" w:hAnsi="宋体" w:hint="eastAsia"/>
          <w:sz w:val="23"/>
          <w:szCs w:val="23"/>
        </w:rPr>
        <w:t>用途：。</w:t>
      </w:r>
    </w:p>
    <w:p w:rsidR="00744C33" w:rsidRPr="007B7C24" w:rsidRDefault="005062F7">
      <w:pPr>
        <w:numPr>
          <w:ilvl w:val="0"/>
          <w:numId w:val="19"/>
        </w:numPr>
        <w:rPr>
          <w:rFonts w:ascii="宋体" w:hAnsi="宋体"/>
          <w:sz w:val="23"/>
          <w:szCs w:val="23"/>
        </w:rPr>
      </w:pPr>
      <w:r w:rsidRPr="007B7C24">
        <w:rPr>
          <w:rFonts w:ascii="宋体" w:hAnsi="宋体" w:hint="eastAsia"/>
          <w:sz w:val="23"/>
          <w:szCs w:val="23"/>
        </w:rPr>
        <w:t>退回条件：。</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甲方的权利与义务</w:t>
      </w:r>
    </w:p>
    <w:p w:rsidR="00744C33" w:rsidRPr="007B7C24" w:rsidRDefault="005062F7">
      <w:pPr>
        <w:numPr>
          <w:ilvl w:val="0"/>
          <w:numId w:val="20"/>
        </w:numPr>
        <w:rPr>
          <w:rFonts w:ascii="宋体" w:hAnsi="宋体"/>
          <w:sz w:val="23"/>
          <w:szCs w:val="23"/>
        </w:rPr>
      </w:pPr>
      <w:r w:rsidRPr="007B7C24">
        <w:rPr>
          <w:rFonts w:ascii="宋体" w:hAnsi="宋体" w:hint="eastAsia"/>
          <w:sz w:val="23"/>
          <w:szCs w:val="23"/>
        </w:rPr>
        <w:t>双方的约定：。</w:t>
      </w:r>
    </w:p>
    <w:p w:rsidR="00744C33" w:rsidRPr="007B7C24" w:rsidRDefault="005062F7">
      <w:pPr>
        <w:numPr>
          <w:ilvl w:val="0"/>
          <w:numId w:val="20"/>
        </w:numPr>
        <w:rPr>
          <w:rFonts w:ascii="宋体" w:hAnsi="宋体"/>
          <w:sz w:val="23"/>
          <w:szCs w:val="23"/>
        </w:rPr>
      </w:pPr>
      <w:r w:rsidRPr="007B7C24">
        <w:rPr>
          <w:rFonts w:ascii="宋体" w:hAnsi="宋体" w:hint="eastAsia"/>
          <w:sz w:val="23"/>
          <w:szCs w:val="23"/>
        </w:rPr>
        <w:t>法律法规以及招标文件规定的其他权利和义务。</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乙方的权利与义务</w:t>
      </w:r>
    </w:p>
    <w:p w:rsidR="00744C33" w:rsidRPr="007B7C24" w:rsidRDefault="005062F7">
      <w:pPr>
        <w:numPr>
          <w:ilvl w:val="0"/>
          <w:numId w:val="21"/>
        </w:numPr>
        <w:rPr>
          <w:rFonts w:ascii="宋体" w:hAnsi="宋体"/>
          <w:sz w:val="23"/>
          <w:szCs w:val="23"/>
        </w:rPr>
      </w:pPr>
      <w:r w:rsidRPr="007B7C24">
        <w:rPr>
          <w:rFonts w:ascii="宋体" w:hAnsi="宋体" w:hint="eastAsia"/>
          <w:sz w:val="23"/>
          <w:szCs w:val="23"/>
        </w:rPr>
        <w:t>双方的约定：。</w:t>
      </w:r>
    </w:p>
    <w:p w:rsidR="00744C33" w:rsidRPr="007B7C24" w:rsidRDefault="005062F7">
      <w:pPr>
        <w:numPr>
          <w:ilvl w:val="0"/>
          <w:numId w:val="21"/>
        </w:numPr>
        <w:rPr>
          <w:rFonts w:ascii="宋体" w:hAnsi="宋体"/>
          <w:sz w:val="23"/>
          <w:szCs w:val="23"/>
        </w:rPr>
      </w:pPr>
      <w:r w:rsidRPr="007B7C24">
        <w:rPr>
          <w:rFonts w:ascii="宋体" w:hAnsi="宋体" w:hint="eastAsia"/>
          <w:sz w:val="23"/>
          <w:szCs w:val="23"/>
        </w:rPr>
        <w:lastRenderedPageBreak/>
        <w:t>法律法规以及招标文件规定的其他权利和义务。</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违约处罚</w:t>
      </w:r>
    </w:p>
    <w:p w:rsidR="00744C33" w:rsidRPr="007B7C24" w:rsidRDefault="005062F7">
      <w:pPr>
        <w:numPr>
          <w:ilvl w:val="0"/>
          <w:numId w:val="22"/>
        </w:numPr>
        <w:rPr>
          <w:rFonts w:ascii="宋体" w:hAnsi="宋体"/>
          <w:sz w:val="23"/>
          <w:szCs w:val="23"/>
        </w:rPr>
      </w:pPr>
      <w:r w:rsidRPr="007B7C24">
        <w:rPr>
          <w:rFonts w:ascii="宋体" w:hAnsi="宋体" w:hint="eastAsia"/>
          <w:sz w:val="23"/>
          <w:szCs w:val="23"/>
        </w:rPr>
        <w:t>双方的约定：。</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免责条款</w:t>
      </w:r>
    </w:p>
    <w:p w:rsidR="00744C33" w:rsidRPr="007B7C24" w:rsidRDefault="005062F7">
      <w:pPr>
        <w:numPr>
          <w:ilvl w:val="0"/>
          <w:numId w:val="23"/>
        </w:numPr>
        <w:rPr>
          <w:rFonts w:ascii="宋体" w:hAnsi="宋体"/>
          <w:sz w:val="23"/>
          <w:szCs w:val="23"/>
        </w:rPr>
      </w:pPr>
      <w:r w:rsidRPr="007B7C24">
        <w:rPr>
          <w:rFonts w:ascii="宋体" w:hAnsi="宋体" w:hint="eastAsia"/>
          <w:sz w:val="23"/>
          <w:szCs w:val="23"/>
        </w:rPr>
        <w:t>凡若因国家政策调整或者法律法规变更、因发生严重自然灾害、战争或其他不能预见、不能避免的不可抗力原因，导致无法继续履行本合同的，双方互不承担违约责任。</w:t>
      </w:r>
    </w:p>
    <w:p w:rsidR="00744C33" w:rsidRPr="007B7C24" w:rsidRDefault="005062F7">
      <w:pPr>
        <w:numPr>
          <w:ilvl w:val="0"/>
          <w:numId w:val="23"/>
        </w:numPr>
        <w:rPr>
          <w:rFonts w:ascii="宋体" w:hAnsi="宋体"/>
          <w:sz w:val="23"/>
          <w:szCs w:val="23"/>
        </w:rPr>
      </w:pPr>
      <w:r w:rsidRPr="007B7C24">
        <w:rPr>
          <w:rFonts w:ascii="宋体" w:hAnsi="宋体" w:hint="eastAsia"/>
          <w:sz w:val="23"/>
          <w:szCs w:val="23"/>
        </w:rPr>
        <w:t>遇有上述不可抗力的一方，应立即用邮递或传真通知对方，并应在</w:t>
      </w:r>
      <w:r w:rsidRPr="007B7C24">
        <w:rPr>
          <w:rFonts w:ascii="宋体" w:hAnsi="宋体" w:hint="eastAsia"/>
          <w:sz w:val="23"/>
          <w:szCs w:val="23"/>
        </w:rPr>
        <w:t xml:space="preserve"> </w:t>
      </w:r>
      <w:r w:rsidRPr="007B7C24">
        <w:rPr>
          <w:rFonts w:ascii="宋体" w:hAnsi="宋体" w:hint="eastAsia"/>
          <w:sz w:val="23"/>
          <w:szCs w:val="23"/>
        </w:rPr>
        <w:t>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rsidR="00744C33" w:rsidRPr="007B7C24" w:rsidRDefault="005062F7">
      <w:pPr>
        <w:numPr>
          <w:ilvl w:val="0"/>
          <w:numId w:val="23"/>
        </w:numPr>
        <w:rPr>
          <w:rFonts w:ascii="宋体" w:hAnsi="宋体"/>
          <w:sz w:val="23"/>
          <w:szCs w:val="23"/>
        </w:rPr>
      </w:pPr>
      <w:r w:rsidRPr="007B7C24">
        <w:rPr>
          <w:rFonts w:ascii="宋体" w:hAnsi="宋体" w:hint="eastAsia"/>
          <w:sz w:val="23"/>
          <w:szCs w:val="23"/>
        </w:rPr>
        <w:t>双方的其它约定：。</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争议的解决</w:t>
      </w:r>
    </w:p>
    <w:p w:rsidR="00744C33" w:rsidRPr="007B7C24" w:rsidRDefault="005062F7">
      <w:pPr>
        <w:numPr>
          <w:ilvl w:val="0"/>
          <w:numId w:val="24"/>
        </w:numPr>
        <w:rPr>
          <w:rFonts w:ascii="宋体" w:hAnsi="宋体"/>
          <w:sz w:val="23"/>
          <w:szCs w:val="23"/>
        </w:rPr>
      </w:pPr>
      <w:r w:rsidRPr="007B7C24">
        <w:rPr>
          <w:rFonts w:ascii="宋体" w:hAnsi="宋体" w:hint="eastAsia"/>
          <w:sz w:val="23"/>
          <w:szCs w:val="23"/>
        </w:rPr>
        <w:t>在合同执行过程中产生的任何争议，双方应当友好协商解决，协</w:t>
      </w:r>
      <w:r w:rsidRPr="007B7C24">
        <w:rPr>
          <w:rFonts w:ascii="宋体" w:hAnsi="宋体" w:hint="eastAsia"/>
          <w:sz w:val="23"/>
          <w:szCs w:val="23"/>
        </w:rPr>
        <w:t>商不成的，由合同签订所在地人民法院裁决。</w:t>
      </w:r>
    </w:p>
    <w:p w:rsidR="00744C33" w:rsidRPr="007B7C24" w:rsidRDefault="005062F7">
      <w:pPr>
        <w:numPr>
          <w:ilvl w:val="0"/>
          <w:numId w:val="24"/>
        </w:numPr>
        <w:rPr>
          <w:rFonts w:ascii="宋体" w:hAnsi="宋体"/>
          <w:sz w:val="23"/>
          <w:szCs w:val="23"/>
        </w:rPr>
      </w:pPr>
      <w:r w:rsidRPr="007B7C24">
        <w:rPr>
          <w:rFonts w:ascii="宋体" w:hAnsi="宋体" w:hint="eastAsia"/>
          <w:sz w:val="23"/>
          <w:szCs w:val="23"/>
        </w:rPr>
        <w:t>争议解决过程不影响合同其他条款执行的，其他条款应继续执行。</w:t>
      </w:r>
    </w:p>
    <w:p w:rsidR="00744C33" w:rsidRPr="007B7C24" w:rsidRDefault="005062F7">
      <w:pPr>
        <w:numPr>
          <w:ilvl w:val="0"/>
          <w:numId w:val="13"/>
        </w:numPr>
        <w:rPr>
          <w:rFonts w:ascii="宋体" w:hAnsi="宋体"/>
          <w:sz w:val="23"/>
          <w:szCs w:val="23"/>
        </w:rPr>
      </w:pPr>
      <w:r w:rsidRPr="007B7C24">
        <w:rPr>
          <w:rFonts w:ascii="宋体" w:hAnsi="宋体" w:hint="eastAsia"/>
          <w:bCs/>
          <w:sz w:val="23"/>
          <w:szCs w:val="23"/>
        </w:rPr>
        <w:t>合同生效</w:t>
      </w:r>
    </w:p>
    <w:p w:rsidR="00744C33" w:rsidRPr="007B7C24" w:rsidRDefault="005062F7">
      <w:pPr>
        <w:numPr>
          <w:ilvl w:val="0"/>
          <w:numId w:val="25"/>
        </w:numPr>
        <w:rPr>
          <w:rFonts w:ascii="宋体" w:hAnsi="宋体"/>
          <w:sz w:val="23"/>
          <w:szCs w:val="23"/>
        </w:rPr>
      </w:pPr>
      <w:r w:rsidRPr="007B7C24">
        <w:rPr>
          <w:rFonts w:ascii="宋体" w:hAnsi="宋体" w:hint="eastAsia"/>
          <w:sz w:val="23"/>
          <w:szCs w:val="23"/>
        </w:rPr>
        <w:t>双方的约定：。</w:t>
      </w:r>
    </w:p>
    <w:p w:rsidR="00744C33" w:rsidRPr="007B7C24" w:rsidRDefault="005062F7">
      <w:pPr>
        <w:ind w:firstLineChars="200" w:firstLine="460"/>
        <w:rPr>
          <w:rFonts w:ascii="宋体" w:hAnsi="宋体"/>
          <w:sz w:val="23"/>
          <w:szCs w:val="23"/>
        </w:rPr>
      </w:pPr>
      <w:r w:rsidRPr="007B7C24">
        <w:rPr>
          <w:rFonts w:ascii="宋体" w:hAnsi="宋体" w:hint="eastAsia"/>
          <w:sz w:val="23"/>
          <w:szCs w:val="23"/>
        </w:rPr>
        <w:t>经双方法定代表人或其授权人签字、盖公章后生效，如需履约保证金的，按照合同约定递交履约保证金后生效。</w:t>
      </w:r>
    </w:p>
    <w:p w:rsidR="00744C33" w:rsidRPr="007B7C24" w:rsidRDefault="005062F7">
      <w:pPr>
        <w:numPr>
          <w:ilvl w:val="0"/>
          <w:numId w:val="13"/>
        </w:numPr>
        <w:rPr>
          <w:rFonts w:ascii="宋体" w:hAnsi="宋体"/>
          <w:sz w:val="23"/>
          <w:szCs w:val="23"/>
        </w:rPr>
      </w:pPr>
      <w:r w:rsidRPr="007B7C24">
        <w:rPr>
          <w:rFonts w:ascii="宋体" w:hAnsi="宋体" w:hint="eastAsia"/>
          <w:bCs/>
          <w:sz w:val="23"/>
          <w:szCs w:val="23"/>
        </w:rPr>
        <w:t>合同的解除</w:t>
      </w:r>
    </w:p>
    <w:p w:rsidR="00744C33" w:rsidRPr="007B7C24" w:rsidRDefault="005062F7">
      <w:pPr>
        <w:numPr>
          <w:ilvl w:val="0"/>
          <w:numId w:val="26"/>
        </w:numPr>
        <w:rPr>
          <w:rFonts w:ascii="宋体" w:hAnsi="宋体"/>
          <w:sz w:val="23"/>
          <w:szCs w:val="23"/>
        </w:rPr>
      </w:pPr>
      <w:r w:rsidRPr="007B7C24">
        <w:rPr>
          <w:rFonts w:ascii="宋体" w:hAnsi="宋体" w:hint="eastAsia"/>
          <w:sz w:val="23"/>
          <w:szCs w:val="23"/>
        </w:rPr>
        <w:t>双方完全履行各自的权利和义务后，本合同自动解除。</w:t>
      </w:r>
    </w:p>
    <w:p w:rsidR="00744C33" w:rsidRPr="007B7C24" w:rsidRDefault="005062F7">
      <w:pPr>
        <w:numPr>
          <w:ilvl w:val="0"/>
          <w:numId w:val="26"/>
        </w:numPr>
        <w:rPr>
          <w:rFonts w:ascii="宋体" w:hAnsi="宋体"/>
          <w:sz w:val="23"/>
          <w:szCs w:val="23"/>
        </w:rPr>
      </w:pPr>
      <w:r w:rsidRPr="007B7C24">
        <w:rPr>
          <w:rFonts w:ascii="宋体" w:hAnsi="宋体" w:hint="eastAsia"/>
          <w:sz w:val="23"/>
          <w:szCs w:val="23"/>
        </w:rPr>
        <w:t>双方的其它约定：。</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附则</w:t>
      </w:r>
    </w:p>
    <w:p w:rsidR="00744C33" w:rsidRPr="007B7C24" w:rsidRDefault="005062F7">
      <w:pPr>
        <w:numPr>
          <w:ilvl w:val="0"/>
          <w:numId w:val="27"/>
        </w:numPr>
        <w:rPr>
          <w:rFonts w:ascii="宋体" w:hAnsi="宋体"/>
          <w:sz w:val="23"/>
          <w:szCs w:val="23"/>
        </w:rPr>
      </w:pPr>
      <w:r w:rsidRPr="007B7C24">
        <w:rPr>
          <w:rFonts w:ascii="宋体" w:hAnsi="宋体" w:hint="eastAsia"/>
          <w:sz w:val="23"/>
          <w:szCs w:val="23"/>
        </w:rPr>
        <w:t>本合同未尽事宜，经双方协商一致后，可另行签订书面补充协议。</w:t>
      </w:r>
    </w:p>
    <w:p w:rsidR="00744C33" w:rsidRPr="007B7C24" w:rsidRDefault="005062F7">
      <w:pPr>
        <w:numPr>
          <w:ilvl w:val="0"/>
          <w:numId w:val="27"/>
        </w:numPr>
        <w:rPr>
          <w:rFonts w:ascii="宋体" w:hAnsi="宋体"/>
          <w:sz w:val="23"/>
          <w:szCs w:val="23"/>
        </w:rPr>
      </w:pPr>
      <w:r w:rsidRPr="007B7C24">
        <w:rPr>
          <w:rFonts w:ascii="宋体" w:hAnsi="宋体" w:hint="eastAsia"/>
          <w:sz w:val="23"/>
          <w:szCs w:val="23"/>
        </w:rPr>
        <w:t>本合同壹式份，甲、乙双方各执份。</w:t>
      </w:r>
    </w:p>
    <w:p w:rsidR="00744C33" w:rsidRPr="007B7C24" w:rsidRDefault="005062F7">
      <w:pPr>
        <w:numPr>
          <w:ilvl w:val="0"/>
          <w:numId w:val="27"/>
        </w:numPr>
        <w:rPr>
          <w:rFonts w:ascii="宋体" w:hAnsi="宋体"/>
          <w:sz w:val="23"/>
          <w:szCs w:val="23"/>
        </w:rPr>
      </w:pPr>
      <w:r w:rsidRPr="007B7C24">
        <w:rPr>
          <w:rFonts w:ascii="宋体" w:hAnsi="宋体" w:hint="eastAsia"/>
          <w:sz w:val="23"/>
          <w:szCs w:val="23"/>
        </w:rPr>
        <w:t>双方的其它约定：。</w:t>
      </w:r>
    </w:p>
    <w:p w:rsidR="00744C33" w:rsidRPr="007B7C24" w:rsidRDefault="005062F7">
      <w:pPr>
        <w:numPr>
          <w:ilvl w:val="0"/>
          <w:numId w:val="13"/>
        </w:numPr>
        <w:rPr>
          <w:rFonts w:ascii="宋体" w:hAnsi="宋体"/>
          <w:sz w:val="23"/>
          <w:szCs w:val="23"/>
        </w:rPr>
      </w:pPr>
      <w:r w:rsidRPr="007B7C24">
        <w:rPr>
          <w:rFonts w:ascii="宋体" w:hAnsi="宋体" w:hint="eastAsia"/>
          <w:sz w:val="23"/>
          <w:szCs w:val="23"/>
        </w:rPr>
        <w:t>合同附件</w:t>
      </w:r>
    </w:p>
    <w:p w:rsidR="00744C33" w:rsidRPr="007B7C24" w:rsidRDefault="005062F7">
      <w:pPr>
        <w:numPr>
          <w:ilvl w:val="0"/>
          <w:numId w:val="28"/>
        </w:numPr>
        <w:rPr>
          <w:rFonts w:ascii="宋体" w:hAnsi="宋体"/>
          <w:sz w:val="23"/>
          <w:szCs w:val="23"/>
        </w:rPr>
      </w:pPr>
      <w:r w:rsidRPr="007B7C24">
        <w:rPr>
          <w:rFonts w:ascii="宋体" w:hAnsi="宋体" w:hint="eastAsia"/>
          <w:sz w:val="23"/>
          <w:szCs w:val="23"/>
        </w:rPr>
        <w:t>附件一：价格明细清单。</w:t>
      </w:r>
    </w:p>
    <w:p w:rsidR="00744C33" w:rsidRPr="007B7C24" w:rsidRDefault="005062F7">
      <w:pPr>
        <w:numPr>
          <w:ilvl w:val="0"/>
          <w:numId w:val="28"/>
        </w:numPr>
        <w:rPr>
          <w:rFonts w:ascii="宋体" w:hAnsi="宋体"/>
          <w:sz w:val="23"/>
          <w:szCs w:val="23"/>
        </w:rPr>
      </w:pPr>
      <w:r w:rsidRPr="007B7C24">
        <w:rPr>
          <w:rFonts w:ascii="宋体" w:hAnsi="宋体" w:hint="eastAsia"/>
          <w:sz w:val="23"/>
          <w:szCs w:val="23"/>
        </w:rPr>
        <w:t>标的数量、服务内容等文件。</w:t>
      </w:r>
    </w:p>
    <w:p w:rsidR="00744C33" w:rsidRPr="007B7C24" w:rsidRDefault="005062F7">
      <w:pPr>
        <w:numPr>
          <w:ilvl w:val="0"/>
          <w:numId w:val="28"/>
        </w:numPr>
        <w:rPr>
          <w:rFonts w:ascii="宋体" w:hAnsi="宋体"/>
          <w:sz w:val="23"/>
          <w:szCs w:val="23"/>
        </w:rPr>
      </w:pPr>
      <w:r w:rsidRPr="007B7C24">
        <w:rPr>
          <w:rFonts w:ascii="宋体" w:hAnsi="宋体" w:hint="eastAsia"/>
          <w:sz w:val="23"/>
          <w:szCs w:val="23"/>
        </w:rPr>
        <w:t>其它附件：。</w:t>
      </w:r>
    </w:p>
    <w:p w:rsidR="00744C33" w:rsidRPr="007B7C24" w:rsidRDefault="00744C33">
      <w:pPr>
        <w:spacing w:line="0" w:lineRule="atLeast"/>
        <w:ind w:leftChars="228" w:left="1054" w:hangingChars="250" w:hanging="575"/>
        <w:rPr>
          <w:rFonts w:ascii="宋体" w:hAnsi="宋体"/>
          <w:sz w:val="23"/>
          <w:szCs w:val="23"/>
        </w:rPr>
      </w:pPr>
    </w:p>
    <w:tbl>
      <w:tblPr>
        <w:tblW w:w="7938" w:type="dxa"/>
        <w:jc w:val="center"/>
        <w:tblLayout w:type="fixed"/>
        <w:tblLook w:val="04A0" w:firstRow="1" w:lastRow="0" w:firstColumn="1" w:lastColumn="0" w:noHBand="0" w:noVBand="1"/>
      </w:tblPr>
      <w:tblGrid>
        <w:gridCol w:w="1701"/>
        <w:gridCol w:w="2268"/>
        <w:gridCol w:w="1701"/>
        <w:gridCol w:w="2268"/>
      </w:tblGrid>
      <w:tr w:rsidR="007B7C24" w:rsidRPr="007B7C24">
        <w:trPr>
          <w:trHeight w:val="360"/>
          <w:jc w:val="center"/>
        </w:trPr>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甲方：</w:t>
            </w:r>
          </w:p>
        </w:tc>
        <w:tc>
          <w:tcPr>
            <w:tcW w:w="2268" w:type="dxa"/>
            <w:vAlign w:val="center"/>
          </w:tcPr>
          <w:p w:rsidR="00744C33" w:rsidRPr="007B7C24" w:rsidRDefault="005062F7">
            <w:pPr>
              <w:spacing w:line="0" w:lineRule="atLeast"/>
              <w:rPr>
                <w:rFonts w:ascii="宋体" w:hAnsi="宋体"/>
                <w:sz w:val="23"/>
                <w:szCs w:val="23"/>
                <w:u w:val="single"/>
              </w:rPr>
            </w:pPr>
            <w:r w:rsidRPr="007B7C24">
              <w:rPr>
                <w:rFonts w:ascii="宋体" w:hAnsi="宋体" w:hint="eastAsia"/>
                <w:sz w:val="23"/>
                <w:szCs w:val="23"/>
                <w:u w:val="single"/>
              </w:rPr>
              <w:t>广东财经大学（盖章）</w:t>
            </w:r>
          </w:p>
        </w:tc>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乙方：</w:t>
            </w:r>
          </w:p>
        </w:tc>
        <w:tc>
          <w:tcPr>
            <w:tcW w:w="2268" w:type="dxa"/>
            <w:vAlign w:val="center"/>
          </w:tcPr>
          <w:p w:rsidR="00744C33" w:rsidRPr="007B7C24" w:rsidRDefault="005062F7">
            <w:pPr>
              <w:spacing w:line="0" w:lineRule="atLeast"/>
              <w:rPr>
                <w:rFonts w:ascii="宋体" w:hAnsi="宋体"/>
                <w:sz w:val="23"/>
                <w:szCs w:val="23"/>
                <w:u w:val="single"/>
              </w:rPr>
            </w:pPr>
            <w:r w:rsidRPr="007B7C24">
              <w:rPr>
                <w:rFonts w:ascii="宋体" w:hAnsi="宋体" w:hint="eastAsia"/>
                <w:sz w:val="23"/>
                <w:szCs w:val="23"/>
                <w:u w:val="single"/>
              </w:rPr>
              <w:t xml:space="preserve">         </w:t>
            </w:r>
            <w:r w:rsidRPr="007B7C24">
              <w:rPr>
                <w:rFonts w:ascii="宋体" w:hAnsi="宋体" w:hint="eastAsia"/>
                <w:sz w:val="23"/>
                <w:szCs w:val="23"/>
                <w:u w:val="single"/>
              </w:rPr>
              <w:t>（盖章）</w:t>
            </w:r>
          </w:p>
        </w:tc>
      </w:tr>
      <w:tr w:rsidR="007B7C24" w:rsidRPr="007B7C24">
        <w:trPr>
          <w:trHeight w:val="360"/>
          <w:jc w:val="center"/>
        </w:trPr>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法人代表人：</w:t>
            </w:r>
          </w:p>
        </w:tc>
        <w:tc>
          <w:tcPr>
            <w:tcW w:w="2268" w:type="dxa"/>
            <w:vAlign w:val="center"/>
          </w:tcPr>
          <w:p w:rsidR="00744C33" w:rsidRPr="007B7C24" w:rsidRDefault="00744C33">
            <w:pPr>
              <w:spacing w:line="0" w:lineRule="atLeast"/>
              <w:rPr>
                <w:rFonts w:ascii="宋体" w:hAnsi="宋体"/>
                <w:sz w:val="23"/>
                <w:szCs w:val="23"/>
                <w:u w:val="single"/>
              </w:rPr>
            </w:pPr>
          </w:p>
        </w:tc>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法人代表人：</w:t>
            </w:r>
          </w:p>
        </w:tc>
        <w:tc>
          <w:tcPr>
            <w:tcW w:w="2268" w:type="dxa"/>
            <w:vAlign w:val="center"/>
          </w:tcPr>
          <w:p w:rsidR="00744C33" w:rsidRPr="007B7C24" w:rsidRDefault="00744C33">
            <w:pPr>
              <w:spacing w:line="0" w:lineRule="atLeast"/>
              <w:rPr>
                <w:rFonts w:ascii="宋体" w:hAnsi="宋体"/>
                <w:sz w:val="23"/>
                <w:szCs w:val="23"/>
                <w:u w:val="single"/>
              </w:rPr>
            </w:pPr>
          </w:p>
        </w:tc>
      </w:tr>
      <w:tr w:rsidR="007B7C24" w:rsidRPr="007B7C24">
        <w:trPr>
          <w:trHeight w:val="360"/>
          <w:jc w:val="center"/>
        </w:trPr>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代理人：</w:t>
            </w:r>
          </w:p>
        </w:tc>
        <w:tc>
          <w:tcPr>
            <w:tcW w:w="2268" w:type="dxa"/>
            <w:vAlign w:val="center"/>
          </w:tcPr>
          <w:p w:rsidR="00744C33" w:rsidRPr="007B7C24" w:rsidRDefault="00744C33">
            <w:pPr>
              <w:spacing w:line="0" w:lineRule="atLeast"/>
              <w:rPr>
                <w:rFonts w:ascii="宋体" w:hAnsi="宋体"/>
                <w:sz w:val="23"/>
                <w:szCs w:val="23"/>
                <w:u w:val="single"/>
              </w:rPr>
            </w:pPr>
          </w:p>
        </w:tc>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代理人：</w:t>
            </w:r>
          </w:p>
        </w:tc>
        <w:tc>
          <w:tcPr>
            <w:tcW w:w="2268" w:type="dxa"/>
            <w:vAlign w:val="center"/>
          </w:tcPr>
          <w:p w:rsidR="00744C33" w:rsidRPr="007B7C24" w:rsidRDefault="00744C33">
            <w:pPr>
              <w:spacing w:line="0" w:lineRule="atLeast"/>
              <w:rPr>
                <w:rFonts w:ascii="宋体" w:hAnsi="宋体"/>
                <w:sz w:val="23"/>
                <w:szCs w:val="23"/>
                <w:u w:val="single"/>
              </w:rPr>
            </w:pPr>
          </w:p>
        </w:tc>
      </w:tr>
      <w:tr w:rsidR="007B7C24" w:rsidRPr="007B7C24">
        <w:trPr>
          <w:trHeight w:val="360"/>
          <w:jc w:val="center"/>
        </w:trPr>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地</w:t>
            </w:r>
            <w:r w:rsidRPr="007B7C24">
              <w:rPr>
                <w:rFonts w:ascii="宋体" w:hAnsi="宋体" w:hint="eastAsia"/>
                <w:sz w:val="23"/>
                <w:szCs w:val="23"/>
              </w:rPr>
              <w:t xml:space="preserve">    </w:t>
            </w:r>
            <w:r w:rsidRPr="007B7C24">
              <w:rPr>
                <w:rFonts w:ascii="宋体" w:hAnsi="宋体" w:hint="eastAsia"/>
                <w:sz w:val="23"/>
                <w:szCs w:val="23"/>
              </w:rPr>
              <w:t>址：</w:t>
            </w:r>
          </w:p>
        </w:tc>
        <w:tc>
          <w:tcPr>
            <w:tcW w:w="2268" w:type="dxa"/>
            <w:vAlign w:val="center"/>
          </w:tcPr>
          <w:p w:rsidR="00744C33" w:rsidRPr="007B7C24" w:rsidRDefault="00744C33">
            <w:pPr>
              <w:spacing w:line="0" w:lineRule="atLeast"/>
              <w:rPr>
                <w:rFonts w:ascii="宋体" w:hAnsi="宋体"/>
                <w:sz w:val="23"/>
                <w:szCs w:val="23"/>
                <w:u w:val="single"/>
              </w:rPr>
            </w:pPr>
          </w:p>
        </w:tc>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地</w:t>
            </w:r>
            <w:r w:rsidRPr="007B7C24">
              <w:rPr>
                <w:rFonts w:ascii="宋体" w:hAnsi="宋体" w:hint="eastAsia"/>
                <w:sz w:val="23"/>
                <w:szCs w:val="23"/>
              </w:rPr>
              <w:t xml:space="preserve">      </w:t>
            </w:r>
            <w:r w:rsidRPr="007B7C24">
              <w:rPr>
                <w:rFonts w:ascii="宋体" w:hAnsi="宋体" w:hint="eastAsia"/>
                <w:sz w:val="23"/>
                <w:szCs w:val="23"/>
              </w:rPr>
              <w:t>址：</w:t>
            </w:r>
          </w:p>
        </w:tc>
        <w:tc>
          <w:tcPr>
            <w:tcW w:w="2268" w:type="dxa"/>
            <w:vAlign w:val="center"/>
          </w:tcPr>
          <w:p w:rsidR="00744C33" w:rsidRPr="007B7C24" w:rsidRDefault="00744C33">
            <w:pPr>
              <w:spacing w:line="0" w:lineRule="atLeast"/>
              <w:rPr>
                <w:rFonts w:ascii="宋体" w:hAnsi="宋体"/>
                <w:sz w:val="23"/>
                <w:szCs w:val="23"/>
                <w:u w:val="single"/>
              </w:rPr>
            </w:pPr>
          </w:p>
        </w:tc>
      </w:tr>
      <w:tr w:rsidR="007B7C24" w:rsidRPr="007B7C24">
        <w:trPr>
          <w:trHeight w:val="360"/>
          <w:jc w:val="center"/>
        </w:trPr>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签约时间：</w:t>
            </w:r>
          </w:p>
        </w:tc>
        <w:tc>
          <w:tcPr>
            <w:tcW w:w="2268" w:type="dxa"/>
            <w:vAlign w:val="center"/>
          </w:tcPr>
          <w:p w:rsidR="00744C33" w:rsidRPr="007B7C24" w:rsidRDefault="00744C33">
            <w:pPr>
              <w:spacing w:line="0" w:lineRule="atLeast"/>
              <w:rPr>
                <w:rFonts w:ascii="宋体" w:hAnsi="宋体"/>
                <w:sz w:val="23"/>
                <w:szCs w:val="23"/>
                <w:u w:val="single"/>
              </w:rPr>
            </w:pPr>
          </w:p>
        </w:tc>
        <w:tc>
          <w:tcPr>
            <w:tcW w:w="1701" w:type="dxa"/>
            <w:vAlign w:val="center"/>
          </w:tcPr>
          <w:p w:rsidR="00744C33" w:rsidRPr="007B7C24" w:rsidRDefault="005062F7">
            <w:pPr>
              <w:spacing w:line="0" w:lineRule="atLeast"/>
              <w:jc w:val="distribute"/>
              <w:rPr>
                <w:rFonts w:ascii="宋体" w:hAnsi="宋体"/>
                <w:sz w:val="23"/>
                <w:szCs w:val="23"/>
              </w:rPr>
            </w:pPr>
            <w:r w:rsidRPr="007B7C24">
              <w:rPr>
                <w:rFonts w:ascii="宋体" w:hAnsi="宋体" w:hint="eastAsia"/>
                <w:sz w:val="23"/>
                <w:szCs w:val="23"/>
              </w:rPr>
              <w:t>签约时间：</w:t>
            </w:r>
          </w:p>
        </w:tc>
        <w:tc>
          <w:tcPr>
            <w:tcW w:w="2268" w:type="dxa"/>
            <w:vAlign w:val="center"/>
          </w:tcPr>
          <w:p w:rsidR="00744C33" w:rsidRPr="007B7C24" w:rsidRDefault="00744C33">
            <w:pPr>
              <w:spacing w:line="0" w:lineRule="atLeast"/>
              <w:rPr>
                <w:rFonts w:ascii="宋体" w:hAnsi="宋体"/>
                <w:sz w:val="23"/>
                <w:szCs w:val="23"/>
                <w:u w:val="single"/>
              </w:rPr>
            </w:pPr>
          </w:p>
        </w:tc>
      </w:tr>
      <w:tr w:rsidR="007B7C24" w:rsidRPr="007B7C24">
        <w:trPr>
          <w:trHeight w:val="360"/>
          <w:jc w:val="center"/>
        </w:trPr>
        <w:tc>
          <w:tcPr>
            <w:tcW w:w="7938" w:type="dxa"/>
            <w:gridSpan w:val="4"/>
            <w:vAlign w:val="center"/>
          </w:tcPr>
          <w:p w:rsidR="00744C33" w:rsidRPr="007B7C24" w:rsidRDefault="005062F7">
            <w:pPr>
              <w:spacing w:line="0" w:lineRule="atLeast"/>
              <w:rPr>
                <w:rFonts w:ascii="宋体" w:hAnsi="宋体"/>
                <w:sz w:val="23"/>
                <w:szCs w:val="23"/>
              </w:rPr>
            </w:pPr>
            <w:r w:rsidRPr="007B7C24">
              <w:rPr>
                <w:rFonts w:ascii="宋体" w:hAnsi="宋体" w:hint="eastAsia"/>
                <w:sz w:val="23"/>
                <w:szCs w:val="23"/>
              </w:rPr>
              <w:t>签约地点：</w:t>
            </w:r>
            <w:r w:rsidRPr="007B7C24">
              <w:rPr>
                <w:rFonts w:ascii="宋体" w:hAnsi="宋体" w:hint="eastAsia"/>
                <w:sz w:val="23"/>
                <w:szCs w:val="23"/>
                <w:u w:val="single"/>
              </w:rPr>
              <w:t xml:space="preserve">       </w:t>
            </w:r>
            <w:r w:rsidRPr="007B7C24">
              <w:rPr>
                <w:rFonts w:ascii="宋体" w:hAnsi="宋体" w:hint="eastAsia"/>
                <w:sz w:val="23"/>
                <w:szCs w:val="23"/>
                <w:u w:val="single"/>
              </w:rPr>
              <w:t>广州市海珠区仑头路</w:t>
            </w:r>
            <w:r w:rsidRPr="007B7C24">
              <w:rPr>
                <w:rFonts w:ascii="宋体" w:hAnsi="宋体" w:hint="eastAsia"/>
                <w:sz w:val="23"/>
                <w:szCs w:val="23"/>
                <w:u w:val="single"/>
              </w:rPr>
              <w:t>21</w:t>
            </w:r>
            <w:r w:rsidRPr="007B7C24">
              <w:rPr>
                <w:rFonts w:ascii="宋体" w:hAnsi="宋体" w:hint="eastAsia"/>
                <w:sz w:val="23"/>
                <w:szCs w:val="23"/>
                <w:u w:val="single"/>
              </w:rPr>
              <w:t>号</w:t>
            </w:r>
            <w:r w:rsidRPr="007B7C24">
              <w:rPr>
                <w:rFonts w:ascii="宋体" w:hAnsi="宋体" w:hint="eastAsia"/>
                <w:sz w:val="23"/>
                <w:szCs w:val="23"/>
                <w:u w:val="single"/>
              </w:rPr>
              <w:t xml:space="preserve">      </w:t>
            </w:r>
          </w:p>
        </w:tc>
      </w:tr>
    </w:tbl>
    <w:p w:rsidR="00744C33" w:rsidRPr="007B7C24" w:rsidRDefault="005062F7">
      <w:pPr>
        <w:pStyle w:val="1"/>
        <w:spacing w:before="0" w:after="0" w:line="240" w:lineRule="auto"/>
        <w:jc w:val="center"/>
        <w:rPr>
          <w:rFonts w:ascii="宋体" w:hAnsi="宋体"/>
          <w:b w:val="0"/>
          <w:bCs w:val="0"/>
          <w:sz w:val="23"/>
          <w:szCs w:val="23"/>
        </w:rPr>
      </w:pPr>
      <w:r w:rsidRPr="007B7C24">
        <w:rPr>
          <w:b w:val="0"/>
          <w:sz w:val="23"/>
          <w:szCs w:val="23"/>
        </w:rPr>
        <w:br w:type="page"/>
      </w:r>
      <w:bookmarkStart w:id="79" w:name="_Toc17442"/>
      <w:bookmarkStart w:id="80" w:name="_Toc298242764"/>
      <w:r w:rsidRPr="007B7C24">
        <w:rPr>
          <w:rFonts w:ascii="宋体" w:hAnsi="宋体" w:hint="eastAsia"/>
          <w:b w:val="0"/>
          <w:bCs w:val="0"/>
          <w:sz w:val="23"/>
          <w:szCs w:val="23"/>
        </w:rPr>
        <w:lastRenderedPageBreak/>
        <w:t>第六部分</w:t>
      </w:r>
      <w:r w:rsidRPr="007B7C24">
        <w:rPr>
          <w:rFonts w:ascii="宋体" w:hAnsi="宋体" w:hint="eastAsia"/>
          <w:b w:val="0"/>
          <w:bCs w:val="0"/>
          <w:sz w:val="23"/>
          <w:szCs w:val="23"/>
        </w:rPr>
        <w:t xml:space="preserve">  </w:t>
      </w:r>
      <w:r w:rsidRPr="007B7C24">
        <w:rPr>
          <w:rFonts w:ascii="宋体" w:hAnsi="宋体" w:hint="eastAsia"/>
          <w:b w:val="0"/>
          <w:bCs w:val="0"/>
          <w:sz w:val="23"/>
          <w:szCs w:val="23"/>
        </w:rPr>
        <w:t>投标文件格式</w:t>
      </w:r>
      <w:bookmarkEnd w:id="79"/>
      <w:bookmarkEnd w:id="80"/>
    </w:p>
    <w:p w:rsidR="00744C33" w:rsidRPr="007B7C24" w:rsidRDefault="005062F7">
      <w:pPr>
        <w:spacing w:line="480" w:lineRule="exact"/>
        <w:ind w:firstLineChars="196" w:firstLine="451"/>
        <w:rPr>
          <w:rFonts w:ascii="宋体"/>
          <w:sz w:val="23"/>
          <w:szCs w:val="23"/>
        </w:rPr>
      </w:pPr>
      <w:r w:rsidRPr="007B7C24">
        <w:rPr>
          <w:rFonts w:ascii="宋体" w:hint="eastAsia"/>
          <w:bCs/>
          <w:sz w:val="23"/>
          <w:szCs w:val="23"/>
        </w:rPr>
        <w:t>对于本招标文件中要求列出而本部分中没有具体格式及要求的内容，投标人可自行拟定清晰明确的文件格式，但投标文件应有相应的目录及页码。</w:t>
      </w:r>
    </w:p>
    <w:p w:rsidR="00744C33" w:rsidRPr="007B7C24" w:rsidRDefault="00744C33">
      <w:pPr>
        <w:rPr>
          <w:rFonts w:ascii="宋体" w:hAnsi="宋体"/>
          <w:sz w:val="23"/>
          <w:szCs w:val="23"/>
        </w:rPr>
      </w:pPr>
    </w:p>
    <w:p w:rsidR="00744C33" w:rsidRPr="007B7C24" w:rsidRDefault="00744C33">
      <w:pPr>
        <w:rPr>
          <w:rFonts w:ascii="宋体" w:hAnsi="宋体"/>
          <w:sz w:val="23"/>
          <w:szCs w:val="23"/>
        </w:rPr>
      </w:pPr>
    </w:p>
    <w:p w:rsidR="00744C33" w:rsidRPr="007B7C24" w:rsidRDefault="005062F7">
      <w:pPr>
        <w:pStyle w:val="2"/>
        <w:numPr>
          <w:ilvl w:val="0"/>
          <w:numId w:val="29"/>
        </w:numPr>
        <w:spacing w:before="0" w:after="0" w:line="400" w:lineRule="exact"/>
        <w:rPr>
          <w:rFonts w:ascii="宋体" w:hAnsi="宋体"/>
          <w:b w:val="0"/>
          <w:sz w:val="23"/>
          <w:szCs w:val="23"/>
        </w:rPr>
      </w:pPr>
      <w:bookmarkStart w:id="81" w:name="_Toc8702"/>
      <w:r w:rsidRPr="007B7C24">
        <w:rPr>
          <w:rFonts w:ascii="宋体" w:hAnsi="宋体" w:hint="eastAsia"/>
          <w:b w:val="0"/>
          <w:sz w:val="23"/>
          <w:szCs w:val="23"/>
        </w:rPr>
        <w:t>投标函</w:t>
      </w:r>
      <w:bookmarkEnd w:id="81"/>
    </w:p>
    <w:p w:rsidR="00744C33" w:rsidRPr="007B7C24" w:rsidRDefault="00744C33">
      <w:pPr>
        <w:rPr>
          <w:rFonts w:ascii="宋体" w:hAnsi="宋体"/>
          <w:sz w:val="23"/>
          <w:szCs w:val="23"/>
        </w:rPr>
      </w:pPr>
    </w:p>
    <w:p w:rsidR="00744C33" w:rsidRPr="007B7C24" w:rsidRDefault="005062F7">
      <w:pPr>
        <w:spacing w:line="400" w:lineRule="exact"/>
        <w:rPr>
          <w:rFonts w:ascii="宋体" w:hAnsi="宋体"/>
          <w:sz w:val="23"/>
          <w:szCs w:val="23"/>
        </w:rPr>
      </w:pPr>
      <w:r w:rsidRPr="007B7C24">
        <w:rPr>
          <w:rFonts w:ascii="宋体" w:hAnsi="宋体" w:hint="eastAsia"/>
          <w:sz w:val="23"/>
          <w:szCs w:val="23"/>
        </w:rPr>
        <w:t>致</w:t>
      </w:r>
      <w:r w:rsidRPr="007B7C24">
        <w:rPr>
          <w:rFonts w:ascii="宋体" w:hAnsi="宋体" w:hint="eastAsia"/>
          <w:sz w:val="23"/>
          <w:szCs w:val="23"/>
        </w:rPr>
        <w:t xml:space="preserve">: </w:t>
      </w:r>
      <w:r w:rsidRPr="007B7C24">
        <w:rPr>
          <w:rFonts w:ascii="宋体" w:hAnsi="宋体" w:hint="eastAsia"/>
          <w:sz w:val="23"/>
          <w:szCs w:val="23"/>
        </w:rPr>
        <w:t>广东财经大学</w:t>
      </w:r>
    </w:p>
    <w:p w:rsidR="00744C33" w:rsidRPr="007B7C24" w:rsidRDefault="005062F7">
      <w:pPr>
        <w:spacing w:line="400" w:lineRule="exact"/>
        <w:ind w:firstLineChars="171" w:firstLine="393"/>
        <w:rPr>
          <w:rFonts w:ascii="宋体" w:hAnsi="宋体"/>
          <w:sz w:val="23"/>
          <w:szCs w:val="23"/>
        </w:rPr>
      </w:pPr>
      <w:r w:rsidRPr="007B7C24">
        <w:rPr>
          <w:rFonts w:ascii="宋体" w:hAnsi="宋体" w:hint="eastAsia"/>
          <w:sz w:val="23"/>
          <w:szCs w:val="23"/>
        </w:rPr>
        <w:t>我方确认收到贵方提供的</w:t>
      </w:r>
      <w:r w:rsidRPr="007B7C24">
        <w:rPr>
          <w:rFonts w:ascii="宋体" w:hAnsi="宋体" w:hint="eastAsia"/>
          <w:kern w:val="28"/>
          <w:sz w:val="23"/>
          <w:szCs w:val="23"/>
          <w:u w:val="single"/>
        </w:rPr>
        <w:t xml:space="preserve">                </w:t>
      </w:r>
      <w:r w:rsidRPr="007B7C24">
        <w:rPr>
          <w:rFonts w:ascii="宋体" w:hAnsi="宋体" w:hint="eastAsia"/>
          <w:kern w:val="28"/>
          <w:sz w:val="23"/>
          <w:szCs w:val="23"/>
          <w:u w:val="single"/>
        </w:rPr>
        <w:t>采购项目（项目编号：</w:t>
      </w:r>
      <w:r w:rsidRPr="007B7C24">
        <w:rPr>
          <w:rFonts w:ascii="宋体" w:hAnsi="宋体" w:hint="eastAsia"/>
          <w:kern w:val="28"/>
          <w:sz w:val="23"/>
          <w:szCs w:val="23"/>
          <w:u w:val="single"/>
        </w:rPr>
        <w:t xml:space="preserve">     </w:t>
      </w:r>
      <w:r w:rsidRPr="007B7C24">
        <w:rPr>
          <w:rFonts w:ascii="宋体" w:hAnsi="宋体" w:hint="eastAsia"/>
          <w:kern w:val="28"/>
          <w:sz w:val="23"/>
          <w:szCs w:val="23"/>
          <w:u w:val="single"/>
        </w:rPr>
        <w:t>）</w:t>
      </w:r>
      <w:r w:rsidRPr="007B7C24">
        <w:rPr>
          <w:rFonts w:ascii="宋体" w:hAnsi="宋体" w:hint="eastAsia"/>
          <w:sz w:val="23"/>
          <w:szCs w:val="23"/>
        </w:rPr>
        <w:t>的招标文件的全部内容，我方：</w:t>
      </w:r>
      <w:r w:rsidRPr="007B7C24">
        <w:rPr>
          <w:rFonts w:ascii="宋体" w:hAnsi="宋体" w:hint="eastAsia"/>
          <w:sz w:val="23"/>
          <w:szCs w:val="23"/>
          <w:u w:val="single"/>
        </w:rPr>
        <w:t>(</w:t>
      </w:r>
      <w:r w:rsidRPr="007B7C24">
        <w:rPr>
          <w:rFonts w:ascii="宋体" w:hAnsi="宋体" w:hint="eastAsia"/>
          <w:sz w:val="23"/>
          <w:szCs w:val="23"/>
          <w:u w:val="single"/>
        </w:rPr>
        <w:t>投标人名称</w:t>
      </w:r>
      <w:r w:rsidRPr="007B7C24">
        <w:rPr>
          <w:rFonts w:ascii="宋体" w:hAnsi="宋体" w:hint="eastAsia"/>
          <w:sz w:val="23"/>
          <w:szCs w:val="23"/>
          <w:u w:val="single"/>
        </w:rPr>
        <w:t xml:space="preserve">)                 </w:t>
      </w:r>
      <w:r w:rsidRPr="007B7C24">
        <w:rPr>
          <w:rFonts w:ascii="宋体" w:hAnsi="宋体" w:hint="eastAsia"/>
          <w:sz w:val="23"/>
          <w:szCs w:val="23"/>
        </w:rPr>
        <w:t>作为投标人正式授权</w:t>
      </w:r>
      <w:r w:rsidRPr="007B7C24">
        <w:rPr>
          <w:rFonts w:ascii="宋体" w:hAnsi="宋体" w:hint="eastAsia"/>
          <w:sz w:val="23"/>
          <w:szCs w:val="23"/>
          <w:u w:val="single"/>
        </w:rPr>
        <w:t xml:space="preserve"> (</w:t>
      </w:r>
      <w:r w:rsidRPr="007B7C24">
        <w:rPr>
          <w:rFonts w:ascii="宋体" w:hAnsi="宋体" w:hint="eastAsia"/>
          <w:sz w:val="23"/>
          <w:szCs w:val="23"/>
          <w:u w:val="single"/>
        </w:rPr>
        <w:t>代理人全名、职务、身份证号码</w:t>
      </w:r>
      <w:r w:rsidRPr="007B7C24">
        <w:rPr>
          <w:rFonts w:ascii="宋体" w:hAnsi="宋体" w:hint="eastAsia"/>
          <w:sz w:val="23"/>
          <w:szCs w:val="23"/>
          <w:u w:val="single"/>
        </w:rPr>
        <w:t xml:space="preserve">)              </w:t>
      </w:r>
      <w:r w:rsidRPr="007B7C24">
        <w:rPr>
          <w:rFonts w:ascii="宋体" w:hAnsi="宋体" w:hint="eastAsia"/>
          <w:sz w:val="23"/>
          <w:szCs w:val="23"/>
        </w:rPr>
        <w:t>代表我方进行有关本投标的一切事宜。</w:t>
      </w:r>
    </w:p>
    <w:p w:rsidR="00744C33" w:rsidRPr="007B7C24" w:rsidRDefault="005062F7">
      <w:pPr>
        <w:spacing w:line="400" w:lineRule="exact"/>
        <w:ind w:firstLineChars="171" w:firstLine="393"/>
        <w:rPr>
          <w:rFonts w:ascii="宋体" w:hAnsi="宋体"/>
          <w:sz w:val="23"/>
          <w:szCs w:val="23"/>
        </w:rPr>
      </w:pPr>
      <w:r w:rsidRPr="007B7C24">
        <w:rPr>
          <w:rFonts w:ascii="宋体" w:hAnsi="宋体" w:hint="eastAsia"/>
          <w:sz w:val="23"/>
          <w:szCs w:val="23"/>
        </w:rPr>
        <w:t>在此提交的投标文件，正本</w:t>
      </w:r>
      <w:r w:rsidRPr="007B7C24">
        <w:rPr>
          <w:rFonts w:ascii="宋体" w:hAnsi="宋体" w:hint="eastAsia"/>
          <w:sz w:val="23"/>
          <w:szCs w:val="23"/>
          <w:u w:val="single"/>
        </w:rPr>
        <w:t xml:space="preserve"> 1 </w:t>
      </w:r>
      <w:r w:rsidRPr="007B7C24">
        <w:rPr>
          <w:rFonts w:ascii="宋体" w:hAnsi="宋体" w:hint="eastAsia"/>
          <w:sz w:val="23"/>
          <w:szCs w:val="23"/>
        </w:rPr>
        <w:t>套，</w:t>
      </w:r>
      <w:bookmarkStart w:id="82" w:name="OLE_LINK4"/>
      <w:r w:rsidRPr="007B7C24">
        <w:rPr>
          <w:rFonts w:ascii="宋体" w:hAnsi="宋体" w:hint="eastAsia"/>
          <w:sz w:val="23"/>
          <w:szCs w:val="23"/>
        </w:rPr>
        <w:t>副本</w:t>
      </w:r>
      <w:bookmarkEnd w:id="82"/>
      <w:r w:rsidRPr="007B7C24">
        <w:rPr>
          <w:rFonts w:ascii="宋体" w:hAnsi="宋体" w:hint="eastAsia"/>
          <w:sz w:val="23"/>
          <w:szCs w:val="23"/>
          <w:u w:val="single"/>
        </w:rPr>
        <w:t>4</w:t>
      </w:r>
      <w:r w:rsidRPr="007B7C24">
        <w:rPr>
          <w:rFonts w:ascii="宋体" w:hAnsi="宋体" w:hint="eastAsia"/>
          <w:sz w:val="23"/>
          <w:szCs w:val="23"/>
        </w:rPr>
        <w:t>套，投标文件包括如下内容：</w:t>
      </w:r>
    </w:p>
    <w:p w:rsidR="00744C33" w:rsidRPr="007B7C24" w:rsidRDefault="005062F7">
      <w:pPr>
        <w:numPr>
          <w:ilvl w:val="0"/>
          <w:numId w:val="30"/>
        </w:numPr>
        <w:spacing w:line="400" w:lineRule="exact"/>
        <w:rPr>
          <w:rFonts w:ascii="宋体" w:hAnsi="宋体"/>
          <w:sz w:val="23"/>
          <w:szCs w:val="23"/>
        </w:rPr>
      </w:pPr>
      <w:r w:rsidRPr="007B7C24">
        <w:rPr>
          <w:rFonts w:ascii="宋体" w:hAnsi="宋体" w:hint="eastAsia"/>
          <w:sz w:val="23"/>
          <w:szCs w:val="23"/>
        </w:rPr>
        <w:t>投标函。</w:t>
      </w:r>
    </w:p>
    <w:p w:rsidR="00744C33" w:rsidRPr="007B7C24" w:rsidRDefault="005062F7">
      <w:pPr>
        <w:numPr>
          <w:ilvl w:val="0"/>
          <w:numId w:val="30"/>
        </w:numPr>
        <w:spacing w:line="400" w:lineRule="exact"/>
        <w:rPr>
          <w:rFonts w:ascii="宋体" w:hAnsi="宋体"/>
          <w:sz w:val="23"/>
          <w:szCs w:val="23"/>
        </w:rPr>
      </w:pPr>
      <w:r w:rsidRPr="007B7C24">
        <w:rPr>
          <w:rFonts w:ascii="宋体" w:hAnsi="宋体" w:hint="eastAsia"/>
          <w:sz w:val="23"/>
          <w:szCs w:val="23"/>
        </w:rPr>
        <w:t>价格文件。</w:t>
      </w:r>
    </w:p>
    <w:p w:rsidR="00744C33" w:rsidRPr="007B7C24" w:rsidRDefault="005062F7">
      <w:pPr>
        <w:numPr>
          <w:ilvl w:val="0"/>
          <w:numId w:val="30"/>
        </w:numPr>
        <w:spacing w:line="400" w:lineRule="exact"/>
        <w:rPr>
          <w:rFonts w:ascii="宋体" w:hAnsi="宋体"/>
          <w:sz w:val="23"/>
          <w:szCs w:val="23"/>
        </w:rPr>
      </w:pPr>
      <w:r w:rsidRPr="007B7C24">
        <w:rPr>
          <w:rFonts w:ascii="宋体" w:hAnsi="宋体" w:hint="eastAsia"/>
          <w:sz w:val="23"/>
          <w:szCs w:val="23"/>
        </w:rPr>
        <w:t>技术或服务文件。</w:t>
      </w:r>
    </w:p>
    <w:p w:rsidR="00744C33" w:rsidRPr="007B7C24" w:rsidRDefault="005062F7">
      <w:pPr>
        <w:numPr>
          <w:ilvl w:val="0"/>
          <w:numId w:val="30"/>
        </w:numPr>
        <w:spacing w:line="400" w:lineRule="exact"/>
        <w:rPr>
          <w:rFonts w:ascii="宋体" w:hAnsi="宋体"/>
          <w:sz w:val="23"/>
          <w:szCs w:val="23"/>
        </w:rPr>
      </w:pPr>
      <w:r w:rsidRPr="007B7C24">
        <w:rPr>
          <w:rFonts w:ascii="宋体" w:hAnsi="宋体" w:hint="eastAsia"/>
          <w:sz w:val="23"/>
          <w:szCs w:val="23"/>
        </w:rPr>
        <w:t>商务文件。</w:t>
      </w:r>
    </w:p>
    <w:p w:rsidR="00744C33" w:rsidRPr="007B7C24" w:rsidRDefault="005062F7">
      <w:pPr>
        <w:numPr>
          <w:ilvl w:val="0"/>
          <w:numId w:val="30"/>
        </w:numPr>
        <w:spacing w:line="400" w:lineRule="exact"/>
        <w:rPr>
          <w:rFonts w:ascii="宋体" w:hAnsi="宋体"/>
          <w:sz w:val="23"/>
          <w:szCs w:val="23"/>
        </w:rPr>
      </w:pPr>
      <w:r w:rsidRPr="007B7C24">
        <w:rPr>
          <w:rFonts w:ascii="宋体" w:hAnsi="宋体" w:hint="eastAsia"/>
          <w:sz w:val="23"/>
          <w:szCs w:val="23"/>
        </w:rPr>
        <w:t>承诺书。</w:t>
      </w:r>
    </w:p>
    <w:p w:rsidR="00744C33" w:rsidRPr="007B7C24" w:rsidRDefault="005062F7">
      <w:pPr>
        <w:numPr>
          <w:ilvl w:val="0"/>
          <w:numId w:val="30"/>
        </w:numPr>
        <w:spacing w:line="400" w:lineRule="exact"/>
        <w:rPr>
          <w:rFonts w:ascii="宋体" w:hAnsi="宋体"/>
          <w:sz w:val="23"/>
          <w:szCs w:val="23"/>
        </w:rPr>
      </w:pPr>
      <w:r w:rsidRPr="007B7C24">
        <w:rPr>
          <w:rFonts w:ascii="宋体" w:hAnsi="宋体" w:hint="eastAsia"/>
          <w:sz w:val="23"/>
          <w:szCs w:val="23"/>
        </w:rPr>
        <w:t>投标资格文件。</w:t>
      </w:r>
    </w:p>
    <w:p w:rsidR="00744C33" w:rsidRPr="007B7C24" w:rsidRDefault="005062F7">
      <w:pPr>
        <w:numPr>
          <w:ilvl w:val="0"/>
          <w:numId w:val="30"/>
        </w:numPr>
        <w:spacing w:line="400" w:lineRule="exact"/>
        <w:rPr>
          <w:rFonts w:ascii="宋体" w:hAnsi="宋体"/>
          <w:sz w:val="23"/>
          <w:szCs w:val="23"/>
        </w:rPr>
      </w:pPr>
      <w:r w:rsidRPr="007B7C24">
        <w:rPr>
          <w:rFonts w:ascii="宋体" w:hAnsi="宋体" w:hint="eastAsia"/>
          <w:sz w:val="23"/>
          <w:szCs w:val="23"/>
        </w:rPr>
        <w:t>其它有关文件（招标文件有规定或评标标准有涉及或投标人认为有需要提供的）。</w:t>
      </w:r>
    </w:p>
    <w:p w:rsidR="00744C33" w:rsidRPr="007B7C24" w:rsidRDefault="00744C33">
      <w:pPr>
        <w:spacing w:line="400" w:lineRule="exact"/>
        <w:ind w:firstLine="420"/>
        <w:rPr>
          <w:rFonts w:ascii="宋体" w:hAnsi="宋体"/>
          <w:sz w:val="23"/>
          <w:szCs w:val="23"/>
        </w:rPr>
      </w:pPr>
    </w:p>
    <w:p w:rsidR="00744C33" w:rsidRPr="007B7C24" w:rsidRDefault="005062F7">
      <w:pPr>
        <w:spacing w:line="400" w:lineRule="exact"/>
        <w:ind w:firstLine="570"/>
        <w:rPr>
          <w:rFonts w:ascii="宋体" w:hAnsi="宋体"/>
          <w:sz w:val="23"/>
          <w:szCs w:val="23"/>
        </w:rPr>
      </w:pPr>
      <w:r w:rsidRPr="007B7C24">
        <w:rPr>
          <w:rFonts w:ascii="宋体" w:hAnsi="宋体" w:hint="eastAsia"/>
          <w:sz w:val="23"/>
          <w:szCs w:val="23"/>
        </w:rPr>
        <w:t>我方已完全明白招标文件的所有条款要</w:t>
      </w:r>
      <w:r w:rsidRPr="007B7C24">
        <w:rPr>
          <w:rFonts w:ascii="宋体" w:hAnsi="宋体" w:hint="eastAsia"/>
          <w:sz w:val="23"/>
          <w:szCs w:val="23"/>
        </w:rPr>
        <w:t>求，并重申以下几点：</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按招标文件要求提供的投标总价详见《投标报价一览表》。</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本投标文件的有效期完全响应招标文件要求（投标截止时间起</w:t>
      </w:r>
      <w:r w:rsidRPr="007B7C24">
        <w:rPr>
          <w:rFonts w:ascii="宋体" w:hAnsi="宋体" w:hint="eastAsia"/>
          <w:sz w:val="23"/>
          <w:szCs w:val="23"/>
        </w:rPr>
        <w:t>90</w:t>
      </w:r>
      <w:r w:rsidRPr="007B7C24">
        <w:rPr>
          <w:rFonts w:ascii="宋体" w:hAnsi="宋体" w:hint="eastAsia"/>
          <w:sz w:val="23"/>
          <w:szCs w:val="23"/>
        </w:rPr>
        <w:t>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我方明白，在规定的投标截止时间之后、投标有效期之内撤回投标或中标后不按规定与招标人签订合同或不提交履约保证金的，愿意接受有关投标保证金的罚则。</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我方同意按照贵方可能提</w:t>
      </w:r>
      <w:r w:rsidRPr="007B7C24">
        <w:rPr>
          <w:rFonts w:ascii="宋体" w:hAnsi="宋体" w:hint="eastAsia"/>
          <w:sz w:val="23"/>
          <w:szCs w:val="23"/>
        </w:rPr>
        <w:t>出的要求而提供与投标有关的其它任何数据、信息或资料。</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我方理解贵方不一定接受最低投标价或任何贵方可能收到的投标。</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我方如果中标，将保证履行招标文件及其澄清、修改文件（如果有）中的</w:t>
      </w:r>
      <w:r w:rsidRPr="007B7C24">
        <w:rPr>
          <w:rFonts w:ascii="宋体" w:hAnsi="宋体" w:hint="eastAsia"/>
          <w:sz w:val="23"/>
          <w:szCs w:val="23"/>
        </w:rPr>
        <w:lastRenderedPageBreak/>
        <w:t>全部责任和义务，按质、按量、按期履行好合同。</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我方作为</w:t>
      </w:r>
      <w:r w:rsidRPr="007B7C24">
        <w:rPr>
          <w:rFonts w:ascii="宋体" w:hAnsi="宋体" w:hint="eastAsia"/>
          <w:sz w:val="23"/>
          <w:szCs w:val="23"/>
          <w:u w:val="single"/>
        </w:rPr>
        <w:t>（</w:t>
      </w:r>
      <w:r w:rsidRPr="007B7C24">
        <w:rPr>
          <w:rFonts w:ascii="宋体" w:hAnsi="宋体" w:hint="eastAsia"/>
          <w:i/>
          <w:sz w:val="23"/>
          <w:szCs w:val="23"/>
          <w:u w:val="single"/>
        </w:rPr>
        <w:t>制造商</w:t>
      </w:r>
      <w:r w:rsidRPr="007B7C24">
        <w:rPr>
          <w:rFonts w:ascii="宋体" w:hAnsi="宋体" w:hint="eastAsia"/>
          <w:i/>
          <w:sz w:val="23"/>
          <w:szCs w:val="23"/>
          <w:u w:val="single"/>
        </w:rPr>
        <w:t>/</w:t>
      </w:r>
      <w:r w:rsidRPr="007B7C24">
        <w:rPr>
          <w:rFonts w:ascii="宋体" w:hAnsi="宋体" w:hint="eastAsia"/>
          <w:i/>
          <w:sz w:val="23"/>
          <w:szCs w:val="23"/>
          <w:u w:val="single"/>
        </w:rPr>
        <w:t>代理商）</w:t>
      </w:r>
      <w:r w:rsidRPr="007B7C24">
        <w:rPr>
          <w:rFonts w:ascii="宋体" w:hAnsi="宋体" w:hint="eastAsia"/>
          <w:sz w:val="23"/>
          <w:szCs w:val="23"/>
        </w:rPr>
        <w:t>是在法律、财务和运作上独立于招标人的投标人，在此保证所提交的所有文件和全部说明是真实的、准确的、有效的。</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我方投标报价已包含应向知识产权所有权人支付的所有相关税费。并保证，招标人在中国使用我方提供的货物时，如有第三方提出侵犯其知识产权主张的，责任由我方承担。</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napToGrid w:val="0"/>
          <w:kern w:val="0"/>
          <w:sz w:val="23"/>
          <w:szCs w:val="23"/>
        </w:rPr>
        <w:t>我</w:t>
      </w:r>
      <w:r w:rsidRPr="007B7C24">
        <w:rPr>
          <w:rFonts w:ascii="宋体" w:hAnsi="宋体" w:hint="eastAsia"/>
          <w:snapToGrid w:val="0"/>
          <w:kern w:val="0"/>
          <w:sz w:val="23"/>
          <w:szCs w:val="23"/>
        </w:rPr>
        <w:t>方在近三年没有违法行为，在以往政府招标采购活动中没有违规和违约行为，并保证所供货物及服务来源合法，否则由我方承担因此产生的法律责任和经济责任。</w:t>
      </w:r>
    </w:p>
    <w:p w:rsidR="00744C33" w:rsidRPr="007B7C24" w:rsidRDefault="005062F7">
      <w:pPr>
        <w:numPr>
          <w:ilvl w:val="0"/>
          <w:numId w:val="31"/>
        </w:numPr>
        <w:spacing w:line="400" w:lineRule="exact"/>
        <w:rPr>
          <w:rFonts w:ascii="宋体" w:hAnsi="宋体"/>
          <w:sz w:val="23"/>
          <w:szCs w:val="23"/>
        </w:rPr>
      </w:pPr>
      <w:r w:rsidRPr="007B7C24">
        <w:rPr>
          <w:rFonts w:ascii="宋体" w:hAnsi="宋体" w:hint="eastAsia"/>
          <w:sz w:val="23"/>
          <w:szCs w:val="23"/>
        </w:rPr>
        <w:t>所有与本招标有关的函件请发往下列地址：</w:t>
      </w:r>
    </w:p>
    <w:p w:rsidR="00744C33" w:rsidRPr="007B7C24" w:rsidRDefault="00744C33">
      <w:pPr>
        <w:spacing w:line="400" w:lineRule="exact"/>
        <w:rPr>
          <w:rFonts w:ascii="宋体" w:hAnsi="宋体"/>
          <w:sz w:val="23"/>
          <w:szCs w:val="23"/>
        </w:rPr>
      </w:pPr>
    </w:p>
    <w:p w:rsidR="00744C33" w:rsidRPr="007B7C24" w:rsidRDefault="005062F7">
      <w:pPr>
        <w:spacing w:line="440" w:lineRule="exact"/>
        <w:rPr>
          <w:rFonts w:ascii="宋体" w:hAnsi="宋体"/>
          <w:sz w:val="23"/>
          <w:szCs w:val="23"/>
          <w:u w:val="single"/>
        </w:rPr>
      </w:pPr>
      <w:r w:rsidRPr="007B7C24">
        <w:rPr>
          <w:rFonts w:ascii="宋体" w:hAnsi="宋体" w:hint="eastAsia"/>
          <w:sz w:val="23"/>
          <w:szCs w:val="23"/>
        </w:rPr>
        <w:t xml:space="preserve">  </w:t>
      </w:r>
      <w:r w:rsidRPr="007B7C24">
        <w:rPr>
          <w:rFonts w:ascii="宋体" w:hAnsi="宋体" w:hint="eastAsia"/>
          <w:sz w:val="23"/>
          <w:szCs w:val="23"/>
        </w:rPr>
        <w:t>电</w:t>
      </w:r>
      <w:r w:rsidRPr="007B7C24">
        <w:rPr>
          <w:rFonts w:ascii="宋体" w:hAnsi="宋体" w:hint="eastAsia"/>
          <w:sz w:val="23"/>
          <w:szCs w:val="23"/>
        </w:rPr>
        <w:t xml:space="preserve">    </w:t>
      </w:r>
      <w:r w:rsidRPr="007B7C24">
        <w:rPr>
          <w:rFonts w:ascii="宋体" w:hAnsi="宋体" w:hint="eastAsia"/>
          <w:sz w:val="23"/>
          <w:szCs w:val="23"/>
        </w:rPr>
        <w:t>话：</w:t>
      </w:r>
      <w:r w:rsidRPr="007B7C24">
        <w:rPr>
          <w:rFonts w:ascii="宋体" w:hAnsi="宋体" w:hint="eastAsia"/>
          <w:sz w:val="23"/>
          <w:szCs w:val="23"/>
          <w:u w:val="single"/>
        </w:rPr>
        <w:t xml:space="preserve">                             .</w:t>
      </w:r>
      <w:r w:rsidRPr="007B7C24">
        <w:rPr>
          <w:rFonts w:ascii="宋体" w:hAnsi="宋体" w:hint="eastAsia"/>
          <w:sz w:val="23"/>
          <w:szCs w:val="23"/>
        </w:rPr>
        <w:t>传</w:t>
      </w:r>
      <w:r w:rsidRPr="007B7C24">
        <w:rPr>
          <w:rFonts w:ascii="宋体" w:hAnsi="宋体" w:hint="eastAsia"/>
          <w:sz w:val="23"/>
          <w:szCs w:val="23"/>
        </w:rPr>
        <w:t xml:space="preserve">    </w:t>
      </w:r>
      <w:r w:rsidRPr="007B7C24">
        <w:rPr>
          <w:rFonts w:ascii="宋体" w:hAnsi="宋体" w:hint="eastAsia"/>
          <w:sz w:val="23"/>
          <w:szCs w:val="23"/>
        </w:rPr>
        <w:t>真：</w:t>
      </w:r>
      <w:r w:rsidRPr="007B7C24">
        <w:rPr>
          <w:rFonts w:ascii="宋体" w:hAnsi="宋体" w:hint="eastAsia"/>
          <w:sz w:val="23"/>
          <w:szCs w:val="23"/>
        </w:rPr>
        <w:t>.</w:t>
      </w:r>
    </w:p>
    <w:p w:rsidR="00744C33" w:rsidRPr="007B7C24" w:rsidRDefault="005062F7">
      <w:pPr>
        <w:spacing w:line="440" w:lineRule="exact"/>
        <w:ind w:firstLineChars="100" w:firstLine="230"/>
        <w:rPr>
          <w:rFonts w:ascii="宋体" w:hAnsi="宋体"/>
          <w:sz w:val="23"/>
          <w:szCs w:val="23"/>
          <w:u w:val="single"/>
        </w:rPr>
      </w:pPr>
      <w:r w:rsidRPr="007B7C24">
        <w:rPr>
          <w:rFonts w:ascii="宋体" w:hAnsi="宋体" w:hint="eastAsia"/>
          <w:sz w:val="23"/>
          <w:szCs w:val="23"/>
        </w:rPr>
        <w:t>地</w:t>
      </w:r>
      <w:r w:rsidRPr="007B7C24">
        <w:rPr>
          <w:rFonts w:ascii="宋体" w:hAnsi="宋体" w:hint="eastAsia"/>
          <w:sz w:val="23"/>
          <w:szCs w:val="23"/>
        </w:rPr>
        <w:t xml:space="preserve">    </w:t>
      </w:r>
      <w:r w:rsidRPr="007B7C24">
        <w:rPr>
          <w:rFonts w:ascii="宋体" w:hAnsi="宋体" w:hint="eastAsia"/>
          <w:sz w:val="23"/>
          <w:szCs w:val="23"/>
        </w:rPr>
        <w:t>址：</w:t>
      </w:r>
      <w:r w:rsidRPr="007B7C24">
        <w:rPr>
          <w:rFonts w:ascii="宋体" w:hAnsi="宋体" w:hint="eastAsia"/>
          <w:sz w:val="23"/>
          <w:szCs w:val="23"/>
        </w:rPr>
        <w:t>.</w:t>
      </w:r>
      <w:r w:rsidRPr="007B7C24">
        <w:rPr>
          <w:rFonts w:ascii="宋体" w:hAnsi="宋体" w:hint="eastAsia"/>
          <w:sz w:val="23"/>
          <w:szCs w:val="23"/>
        </w:rPr>
        <w:t>邮政编码：</w:t>
      </w:r>
      <w:r w:rsidRPr="007B7C24">
        <w:rPr>
          <w:rFonts w:ascii="宋体" w:hAnsi="宋体" w:hint="eastAsia"/>
          <w:sz w:val="23"/>
          <w:szCs w:val="23"/>
        </w:rPr>
        <w:t>.</w:t>
      </w:r>
    </w:p>
    <w:p w:rsidR="00744C33" w:rsidRPr="007B7C24" w:rsidRDefault="005062F7">
      <w:pPr>
        <w:spacing w:line="440" w:lineRule="exact"/>
        <w:rPr>
          <w:rFonts w:ascii="宋体" w:hAnsi="宋体"/>
          <w:sz w:val="23"/>
          <w:szCs w:val="23"/>
          <w:u w:val="single"/>
        </w:rPr>
      </w:pPr>
      <w:r w:rsidRPr="007B7C24">
        <w:rPr>
          <w:rFonts w:ascii="宋体" w:hAnsi="宋体" w:hint="eastAsia"/>
          <w:sz w:val="23"/>
          <w:szCs w:val="23"/>
        </w:rPr>
        <w:t xml:space="preserve">  </w:t>
      </w:r>
      <w:r w:rsidRPr="007B7C24">
        <w:rPr>
          <w:rFonts w:ascii="宋体" w:hAnsi="宋体" w:hint="eastAsia"/>
          <w:sz w:val="23"/>
          <w:szCs w:val="23"/>
        </w:rPr>
        <w:t>代表姓名：</w:t>
      </w:r>
      <w:r w:rsidRPr="007B7C24">
        <w:rPr>
          <w:rFonts w:ascii="宋体" w:hAnsi="宋体" w:hint="eastAsia"/>
          <w:sz w:val="23"/>
          <w:szCs w:val="23"/>
        </w:rPr>
        <w:t>.</w:t>
      </w:r>
      <w:r w:rsidRPr="007B7C24">
        <w:rPr>
          <w:rFonts w:ascii="宋体" w:hAnsi="宋体" w:hint="eastAsia"/>
          <w:sz w:val="23"/>
          <w:szCs w:val="23"/>
        </w:rPr>
        <w:t>职</w:t>
      </w:r>
      <w:r w:rsidRPr="007B7C24">
        <w:rPr>
          <w:rFonts w:ascii="宋体" w:hAnsi="宋体" w:hint="eastAsia"/>
          <w:sz w:val="23"/>
          <w:szCs w:val="23"/>
        </w:rPr>
        <w:t xml:space="preserve">    </w:t>
      </w:r>
      <w:r w:rsidRPr="007B7C24">
        <w:rPr>
          <w:rFonts w:ascii="宋体" w:hAnsi="宋体" w:hint="eastAsia"/>
          <w:sz w:val="23"/>
          <w:szCs w:val="23"/>
        </w:rPr>
        <w:t>务：</w:t>
      </w:r>
      <w:r w:rsidRPr="007B7C24">
        <w:rPr>
          <w:rFonts w:ascii="宋体" w:hAnsi="宋体" w:hint="eastAsia"/>
          <w:sz w:val="23"/>
          <w:szCs w:val="23"/>
        </w:rPr>
        <w:t>.</w:t>
      </w:r>
    </w:p>
    <w:p w:rsidR="00744C33" w:rsidRPr="007B7C24" w:rsidRDefault="00744C33">
      <w:pPr>
        <w:rPr>
          <w:rFonts w:ascii="宋体" w:hAnsi="宋体"/>
          <w:sz w:val="23"/>
          <w:szCs w:val="23"/>
        </w:rPr>
      </w:pP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744C33">
      <w:pPr>
        <w:spacing w:line="480" w:lineRule="exact"/>
        <w:ind w:leftChars="2190" w:left="4599"/>
        <w:rPr>
          <w:rFonts w:ascii="宋体"/>
          <w:sz w:val="23"/>
          <w:szCs w:val="23"/>
        </w:rPr>
      </w:pPr>
    </w:p>
    <w:p w:rsidR="00744C33" w:rsidRPr="007B7C24" w:rsidRDefault="005062F7">
      <w:pPr>
        <w:rPr>
          <w:sz w:val="23"/>
          <w:szCs w:val="23"/>
        </w:rPr>
      </w:pPr>
      <w:r w:rsidRPr="007B7C24">
        <w:rPr>
          <w:rFonts w:hint="eastAsia"/>
          <w:sz w:val="23"/>
          <w:szCs w:val="23"/>
        </w:rPr>
        <w:t>（注：本投标函为</w:t>
      </w:r>
      <w:r w:rsidRPr="007B7C24">
        <w:rPr>
          <w:rFonts w:hint="eastAsia"/>
          <w:sz w:val="23"/>
          <w:szCs w:val="23"/>
          <w:u w:val="single"/>
        </w:rPr>
        <w:t>必要文件</w:t>
      </w:r>
      <w:r w:rsidRPr="007B7C24">
        <w:rPr>
          <w:rFonts w:hint="eastAsia"/>
          <w:sz w:val="23"/>
          <w:szCs w:val="23"/>
          <w:u w:val="single"/>
        </w:rPr>
        <w:t>(</w:t>
      </w:r>
      <w:r w:rsidRPr="007B7C24">
        <w:rPr>
          <w:rFonts w:hint="eastAsia"/>
          <w:sz w:val="23"/>
          <w:szCs w:val="23"/>
          <w:u w:val="single"/>
        </w:rPr>
        <w:t>不得改变格式</w:t>
      </w:r>
      <w:r w:rsidRPr="007B7C24">
        <w:rPr>
          <w:rFonts w:hint="eastAsia"/>
          <w:sz w:val="23"/>
          <w:szCs w:val="23"/>
          <w:u w:val="single"/>
        </w:rPr>
        <w:t>)</w:t>
      </w:r>
      <w:r w:rsidRPr="007B7C24">
        <w:rPr>
          <w:rFonts w:hint="eastAsia"/>
          <w:sz w:val="23"/>
          <w:szCs w:val="23"/>
        </w:rPr>
        <w:t>，必须</w:t>
      </w:r>
      <w:r w:rsidRPr="007B7C24">
        <w:rPr>
          <w:rFonts w:hint="eastAsia"/>
          <w:sz w:val="23"/>
          <w:szCs w:val="23"/>
          <w:u w:val="single"/>
        </w:rPr>
        <w:t>加盖投标人公章</w:t>
      </w:r>
      <w:r w:rsidRPr="007B7C24">
        <w:rPr>
          <w:rFonts w:hint="eastAsia"/>
          <w:sz w:val="23"/>
          <w:szCs w:val="23"/>
        </w:rPr>
        <w:t>，必须有法定代表人或代理人</w:t>
      </w:r>
      <w:r w:rsidRPr="007B7C24">
        <w:rPr>
          <w:rFonts w:hint="eastAsia"/>
          <w:sz w:val="23"/>
          <w:szCs w:val="23"/>
          <w:u w:val="single"/>
        </w:rPr>
        <w:t>亲笔签名</w:t>
      </w:r>
      <w:r w:rsidRPr="007B7C24">
        <w:rPr>
          <w:rFonts w:hint="eastAsia"/>
          <w:sz w:val="23"/>
          <w:szCs w:val="23"/>
        </w:rPr>
        <w:t>，否则，作无效处理）</w:t>
      </w:r>
    </w:p>
    <w:p w:rsidR="00744C33" w:rsidRPr="007B7C24" w:rsidRDefault="005062F7">
      <w:pPr>
        <w:adjustRightInd w:val="0"/>
        <w:snapToGrid w:val="0"/>
        <w:outlineLvl w:val="0"/>
        <w:rPr>
          <w:rFonts w:ascii="宋体" w:hAnsi="宋体"/>
          <w:sz w:val="23"/>
          <w:szCs w:val="23"/>
        </w:rPr>
      </w:pPr>
      <w:r w:rsidRPr="007B7C24">
        <w:rPr>
          <w:rFonts w:ascii="宋体" w:hAnsi="宋体" w:hint="eastAsia"/>
          <w:sz w:val="23"/>
          <w:szCs w:val="23"/>
        </w:rPr>
        <w:br w:type="page"/>
      </w:r>
    </w:p>
    <w:p w:rsidR="00744C33" w:rsidRPr="007B7C24" w:rsidRDefault="005062F7">
      <w:pPr>
        <w:pStyle w:val="2"/>
        <w:numPr>
          <w:ilvl w:val="0"/>
          <w:numId w:val="29"/>
        </w:numPr>
        <w:spacing w:before="0" w:after="0" w:line="400" w:lineRule="exact"/>
        <w:rPr>
          <w:rFonts w:ascii="宋体" w:hAnsi="宋体"/>
          <w:b w:val="0"/>
          <w:sz w:val="23"/>
          <w:szCs w:val="23"/>
        </w:rPr>
      </w:pPr>
      <w:bookmarkStart w:id="83" w:name="_Toc22742"/>
      <w:bookmarkStart w:id="84" w:name="_Toc298242766"/>
      <w:r w:rsidRPr="007B7C24">
        <w:rPr>
          <w:rFonts w:ascii="宋体" w:hAnsi="宋体" w:hint="eastAsia"/>
          <w:b w:val="0"/>
          <w:sz w:val="23"/>
          <w:szCs w:val="23"/>
        </w:rPr>
        <w:lastRenderedPageBreak/>
        <w:t>价格文件</w:t>
      </w:r>
      <w:bookmarkEnd w:id="83"/>
      <w:bookmarkEnd w:id="84"/>
    </w:p>
    <w:p w:rsidR="00744C33" w:rsidRPr="007B7C24" w:rsidRDefault="00744C33">
      <w:pPr>
        <w:adjustRightInd w:val="0"/>
        <w:snapToGrid w:val="0"/>
        <w:outlineLvl w:val="0"/>
        <w:rPr>
          <w:rFonts w:ascii="宋体" w:hAnsi="宋体"/>
          <w:sz w:val="23"/>
          <w:szCs w:val="23"/>
        </w:rPr>
      </w:pPr>
    </w:p>
    <w:p w:rsidR="00744C33" w:rsidRPr="007B7C24" w:rsidRDefault="005062F7">
      <w:pPr>
        <w:spacing w:line="560" w:lineRule="exact"/>
        <w:jc w:val="center"/>
        <w:rPr>
          <w:rFonts w:ascii="宋体" w:hAnsi="宋体"/>
          <w:sz w:val="23"/>
          <w:szCs w:val="23"/>
        </w:rPr>
      </w:pPr>
      <w:r w:rsidRPr="007B7C24">
        <w:rPr>
          <w:rFonts w:ascii="宋体" w:hAnsi="宋体" w:hint="eastAsia"/>
          <w:sz w:val="23"/>
          <w:szCs w:val="23"/>
        </w:rPr>
        <w:t>投标报价一览表</w:t>
      </w:r>
    </w:p>
    <w:p w:rsidR="00744C33" w:rsidRPr="007B7C24" w:rsidRDefault="00744C33">
      <w:pPr>
        <w:adjustRightInd w:val="0"/>
        <w:snapToGrid w:val="0"/>
        <w:outlineLvl w:val="0"/>
        <w:rPr>
          <w:rFonts w:ascii="宋体" w:hAnsi="宋体"/>
          <w:sz w:val="23"/>
          <w:szCs w:val="23"/>
        </w:rPr>
      </w:pPr>
    </w:p>
    <w:p w:rsidR="00744C33" w:rsidRPr="007B7C24" w:rsidRDefault="005062F7">
      <w:pPr>
        <w:adjustRightInd w:val="0"/>
        <w:snapToGrid w:val="0"/>
        <w:jc w:val="right"/>
        <w:rPr>
          <w:rFonts w:ascii="宋体" w:hAnsi="宋体"/>
          <w:sz w:val="23"/>
          <w:szCs w:val="23"/>
        </w:rPr>
      </w:pPr>
      <w:r w:rsidRPr="007B7C24">
        <w:rPr>
          <w:rFonts w:ascii="宋体" w:hAnsi="宋体" w:hint="eastAsia"/>
          <w:sz w:val="23"/>
          <w:szCs w:val="23"/>
        </w:rPr>
        <w:t>货币单位：人民币元</w:t>
      </w:r>
    </w:p>
    <w:tbl>
      <w:tblPr>
        <w:tblW w:w="9348" w:type="dxa"/>
        <w:jc w:val="center"/>
        <w:tblLayout w:type="fixed"/>
        <w:tblCellMar>
          <w:left w:w="30" w:type="dxa"/>
          <w:right w:w="30" w:type="dxa"/>
        </w:tblCellMar>
        <w:tblLook w:val="04A0" w:firstRow="1" w:lastRow="0" w:firstColumn="1" w:lastColumn="0" w:noHBand="0" w:noVBand="1"/>
      </w:tblPr>
      <w:tblGrid>
        <w:gridCol w:w="2229"/>
        <w:gridCol w:w="7119"/>
      </w:tblGrid>
      <w:tr w:rsidR="007B7C24" w:rsidRPr="007B7C24">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744C33" w:rsidRPr="007B7C24" w:rsidRDefault="005062F7">
            <w:pPr>
              <w:autoSpaceDE w:val="0"/>
              <w:autoSpaceDN w:val="0"/>
              <w:adjustRightInd w:val="0"/>
              <w:spacing w:line="480" w:lineRule="exact"/>
              <w:jc w:val="center"/>
              <w:rPr>
                <w:rFonts w:ascii="宋体" w:hAnsi="宋体"/>
                <w:sz w:val="23"/>
                <w:szCs w:val="23"/>
              </w:rPr>
            </w:pPr>
            <w:r w:rsidRPr="007B7C24">
              <w:rPr>
                <w:rFonts w:ascii="宋体" w:hAnsi="宋体" w:hint="eastAsia"/>
                <w:kern w:val="0"/>
                <w:sz w:val="23"/>
                <w:szCs w:val="23"/>
              </w:rPr>
              <w:t>项目名称</w:t>
            </w:r>
          </w:p>
        </w:tc>
        <w:tc>
          <w:tcPr>
            <w:tcW w:w="7119" w:type="dxa"/>
            <w:tcBorders>
              <w:top w:val="single" w:sz="6" w:space="0" w:color="auto"/>
              <w:left w:val="single" w:sz="6" w:space="0" w:color="auto"/>
              <w:bottom w:val="single" w:sz="6" w:space="0" w:color="auto"/>
              <w:right w:val="single" w:sz="6" w:space="0" w:color="auto"/>
            </w:tcBorders>
            <w:vAlign w:val="center"/>
          </w:tcPr>
          <w:p w:rsidR="00744C33" w:rsidRPr="007B7C24" w:rsidRDefault="00744C33">
            <w:pPr>
              <w:autoSpaceDE w:val="0"/>
              <w:autoSpaceDN w:val="0"/>
              <w:adjustRightInd w:val="0"/>
              <w:spacing w:line="480" w:lineRule="exact"/>
              <w:jc w:val="center"/>
              <w:rPr>
                <w:rFonts w:ascii="宋体" w:hAnsi="宋体"/>
                <w:sz w:val="23"/>
                <w:szCs w:val="23"/>
              </w:rPr>
            </w:pPr>
          </w:p>
        </w:tc>
      </w:tr>
      <w:tr w:rsidR="007B7C24" w:rsidRPr="007B7C24">
        <w:trPr>
          <w:cantSplit/>
          <w:trHeight w:val="660"/>
          <w:jc w:val="center"/>
        </w:trPr>
        <w:tc>
          <w:tcPr>
            <w:tcW w:w="2229" w:type="dxa"/>
            <w:tcBorders>
              <w:top w:val="single" w:sz="6" w:space="0" w:color="auto"/>
              <w:left w:val="single" w:sz="6" w:space="0" w:color="auto"/>
              <w:bottom w:val="nil"/>
              <w:right w:val="single" w:sz="6" w:space="0" w:color="auto"/>
            </w:tcBorders>
            <w:vAlign w:val="center"/>
          </w:tcPr>
          <w:p w:rsidR="00744C33" w:rsidRPr="007B7C24" w:rsidRDefault="005062F7">
            <w:pPr>
              <w:autoSpaceDE w:val="0"/>
              <w:autoSpaceDN w:val="0"/>
              <w:adjustRightInd w:val="0"/>
              <w:spacing w:line="480" w:lineRule="exact"/>
              <w:jc w:val="center"/>
              <w:rPr>
                <w:rFonts w:ascii="宋体" w:hAnsi="宋体"/>
                <w:kern w:val="0"/>
                <w:sz w:val="23"/>
                <w:szCs w:val="23"/>
              </w:rPr>
            </w:pPr>
            <w:r w:rsidRPr="007B7C24">
              <w:rPr>
                <w:rFonts w:ascii="宋体" w:hAnsi="宋体" w:hint="eastAsia"/>
                <w:kern w:val="0"/>
                <w:sz w:val="23"/>
                <w:szCs w:val="23"/>
              </w:rPr>
              <w:t>项目编号</w:t>
            </w:r>
          </w:p>
        </w:tc>
        <w:tc>
          <w:tcPr>
            <w:tcW w:w="7119" w:type="dxa"/>
            <w:tcBorders>
              <w:top w:val="single" w:sz="6" w:space="0" w:color="auto"/>
              <w:left w:val="single" w:sz="6" w:space="0" w:color="auto"/>
              <w:bottom w:val="single" w:sz="6" w:space="0" w:color="auto"/>
              <w:right w:val="single" w:sz="6" w:space="0" w:color="auto"/>
            </w:tcBorders>
            <w:vAlign w:val="center"/>
          </w:tcPr>
          <w:p w:rsidR="00744C33" w:rsidRPr="007B7C24" w:rsidRDefault="00744C33">
            <w:pPr>
              <w:autoSpaceDE w:val="0"/>
              <w:autoSpaceDN w:val="0"/>
              <w:adjustRightInd w:val="0"/>
              <w:spacing w:line="480" w:lineRule="exact"/>
              <w:jc w:val="center"/>
              <w:rPr>
                <w:rFonts w:ascii="宋体" w:hAnsi="宋体"/>
                <w:sz w:val="23"/>
                <w:szCs w:val="23"/>
              </w:rPr>
            </w:pPr>
          </w:p>
        </w:tc>
      </w:tr>
      <w:tr w:rsidR="007B7C24" w:rsidRPr="007B7C24">
        <w:trPr>
          <w:cantSplit/>
          <w:trHeight w:val="829"/>
          <w:jc w:val="center"/>
        </w:trPr>
        <w:tc>
          <w:tcPr>
            <w:tcW w:w="2229" w:type="dxa"/>
            <w:vMerge w:val="restart"/>
            <w:tcBorders>
              <w:top w:val="single" w:sz="6" w:space="0" w:color="auto"/>
              <w:left w:val="single" w:sz="6" w:space="0" w:color="auto"/>
              <w:right w:val="single" w:sz="6" w:space="0" w:color="auto"/>
            </w:tcBorders>
            <w:vAlign w:val="center"/>
          </w:tcPr>
          <w:p w:rsidR="00744C33" w:rsidRPr="007B7C24" w:rsidRDefault="005062F7">
            <w:pPr>
              <w:autoSpaceDE w:val="0"/>
              <w:autoSpaceDN w:val="0"/>
              <w:adjustRightInd w:val="0"/>
              <w:spacing w:line="480" w:lineRule="exact"/>
              <w:jc w:val="center"/>
              <w:rPr>
                <w:rFonts w:ascii="宋体" w:hAnsi="宋体"/>
                <w:kern w:val="0"/>
                <w:sz w:val="23"/>
                <w:szCs w:val="23"/>
              </w:rPr>
            </w:pPr>
            <w:r w:rsidRPr="007B7C24">
              <w:rPr>
                <w:rFonts w:ascii="宋体" w:hAnsi="宋体" w:hint="eastAsia"/>
                <w:sz w:val="23"/>
                <w:szCs w:val="23"/>
              </w:rPr>
              <w:t>投标总价（元）</w:t>
            </w:r>
          </w:p>
        </w:tc>
        <w:tc>
          <w:tcPr>
            <w:tcW w:w="7119" w:type="dxa"/>
            <w:tcBorders>
              <w:top w:val="single" w:sz="6" w:space="0" w:color="auto"/>
              <w:left w:val="single" w:sz="6" w:space="0" w:color="auto"/>
              <w:bottom w:val="single" w:sz="6" w:space="0" w:color="auto"/>
              <w:right w:val="single" w:sz="6" w:space="0" w:color="auto"/>
            </w:tcBorders>
            <w:vAlign w:val="center"/>
          </w:tcPr>
          <w:p w:rsidR="00744C33" w:rsidRPr="007B7C24" w:rsidRDefault="00744C33">
            <w:pPr>
              <w:autoSpaceDE w:val="0"/>
              <w:autoSpaceDN w:val="0"/>
              <w:adjustRightInd w:val="0"/>
              <w:spacing w:line="480" w:lineRule="exact"/>
              <w:rPr>
                <w:rFonts w:ascii="宋体" w:hAnsi="宋体"/>
                <w:kern w:val="0"/>
                <w:sz w:val="23"/>
                <w:szCs w:val="23"/>
                <w:u w:val="single"/>
              </w:rPr>
            </w:pPr>
          </w:p>
          <w:p w:rsidR="00744C33" w:rsidRPr="007B7C24" w:rsidRDefault="005062F7">
            <w:pPr>
              <w:autoSpaceDE w:val="0"/>
              <w:autoSpaceDN w:val="0"/>
              <w:adjustRightInd w:val="0"/>
              <w:spacing w:line="480" w:lineRule="exact"/>
              <w:ind w:firstLineChars="150" w:firstLine="345"/>
              <w:rPr>
                <w:rFonts w:ascii="宋体" w:hAnsi="宋体"/>
                <w:kern w:val="0"/>
                <w:sz w:val="23"/>
                <w:szCs w:val="23"/>
              </w:rPr>
            </w:pPr>
            <w:r w:rsidRPr="007B7C24">
              <w:rPr>
                <w:rFonts w:ascii="宋体" w:hAnsi="宋体" w:hint="eastAsia"/>
                <w:kern w:val="0"/>
                <w:sz w:val="23"/>
                <w:szCs w:val="23"/>
                <w:u w:val="single"/>
              </w:rPr>
              <w:t>￥</w:t>
            </w:r>
            <w:r w:rsidRPr="007B7C24">
              <w:rPr>
                <w:rFonts w:ascii="宋体" w:hAnsi="宋体" w:hint="eastAsia"/>
                <w:kern w:val="0"/>
                <w:sz w:val="23"/>
                <w:szCs w:val="23"/>
                <w:u w:val="single"/>
              </w:rPr>
              <w:t xml:space="preserve">                                    </w:t>
            </w:r>
          </w:p>
        </w:tc>
      </w:tr>
      <w:tr w:rsidR="007B7C24" w:rsidRPr="007B7C24">
        <w:trPr>
          <w:cantSplit/>
          <w:trHeight w:val="971"/>
          <w:jc w:val="center"/>
        </w:trPr>
        <w:tc>
          <w:tcPr>
            <w:tcW w:w="2229" w:type="dxa"/>
            <w:vMerge/>
            <w:tcBorders>
              <w:left w:val="single" w:sz="6" w:space="0" w:color="auto"/>
              <w:bottom w:val="single" w:sz="6" w:space="0" w:color="auto"/>
              <w:right w:val="single" w:sz="6" w:space="0" w:color="auto"/>
            </w:tcBorders>
            <w:vAlign w:val="center"/>
          </w:tcPr>
          <w:p w:rsidR="00744C33" w:rsidRPr="007B7C24" w:rsidRDefault="00744C33">
            <w:pPr>
              <w:autoSpaceDE w:val="0"/>
              <w:autoSpaceDN w:val="0"/>
              <w:adjustRightInd w:val="0"/>
              <w:spacing w:line="480" w:lineRule="exact"/>
              <w:jc w:val="center"/>
              <w:rPr>
                <w:rFonts w:ascii="宋体" w:hAnsi="宋体"/>
                <w:sz w:val="23"/>
                <w:szCs w:val="23"/>
              </w:rPr>
            </w:pPr>
          </w:p>
        </w:tc>
        <w:tc>
          <w:tcPr>
            <w:tcW w:w="7119" w:type="dxa"/>
            <w:tcBorders>
              <w:top w:val="single" w:sz="6" w:space="0" w:color="auto"/>
              <w:left w:val="single" w:sz="6" w:space="0" w:color="auto"/>
              <w:bottom w:val="single" w:sz="6" w:space="0" w:color="auto"/>
              <w:right w:val="single" w:sz="6" w:space="0" w:color="auto"/>
            </w:tcBorders>
            <w:vAlign w:val="center"/>
          </w:tcPr>
          <w:p w:rsidR="00744C33" w:rsidRPr="007B7C24" w:rsidRDefault="00744C33">
            <w:pPr>
              <w:autoSpaceDE w:val="0"/>
              <w:autoSpaceDN w:val="0"/>
              <w:adjustRightInd w:val="0"/>
              <w:spacing w:line="480" w:lineRule="exact"/>
              <w:ind w:firstLineChars="350" w:firstLine="805"/>
              <w:rPr>
                <w:rFonts w:ascii="宋体"/>
                <w:sz w:val="23"/>
                <w:szCs w:val="23"/>
                <w:u w:val="single"/>
              </w:rPr>
            </w:pPr>
          </w:p>
          <w:p w:rsidR="00744C33" w:rsidRPr="007B7C24" w:rsidRDefault="005062F7">
            <w:pPr>
              <w:autoSpaceDE w:val="0"/>
              <w:autoSpaceDN w:val="0"/>
              <w:adjustRightInd w:val="0"/>
              <w:spacing w:line="480" w:lineRule="exact"/>
              <w:ind w:firstLineChars="150" w:firstLine="345"/>
              <w:rPr>
                <w:rFonts w:ascii="宋体" w:hAnsi="宋体"/>
                <w:kern w:val="0"/>
                <w:sz w:val="23"/>
                <w:szCs w:val="23"/>
              </w:rPr>
            </w:pPr>
            <w:r w:rsidRPr="007B7C24">
              <w:rPr>
                <w:rFonts w:ascii="宋体" w:hint="eastAsia"/>
                <w:sz w:val="23"/>
                <w:szCs w:val="23"/>
                <w:u w:val="single"/>
              </w:rPr>
              <w:t>大写：</w:t>
            </w:r>
            <w:r w:rsidRPr="007B7C24">
              <w:rPr>
                <w:rFonts w:ascii="宋体" w:hint="eastAsia"/>
                <w:sz w:val="23"/>
                <w:szCs w:val="23"/>
                <w:u w:val="single"/>
              </w:rPr>
              <w:t xml:space="preserve">                                        </w:t>
            </w:r>
          </w:p>
        </w:tc>
      </w:tr>
      <w:tr w:rsidR="007B7C24" w:rsidRPr="007B7C24">
        <w:trPr>
          <w:cantSplit/>
          <w:trHeight w:val="660"/>
          <w:jc w:val="center"/>
        </w:trPr>
        <w:tc>
          <w:tcPr>
            <w:tcW w:w="2229" w:type="dxa"/>
            <w:tcBorders>
              <w:top w:val="single" w:sz="6" w:space="0" w:color="auto"/>
              <w:left w:val="single" w:sz="6" w:space="0" w:color="auto"/>
              <w:bottom w:val="single" w:sz="6" w:space="0" w:color="auto"/>
              <w:right w:val="single" w:sz="6" w:space="0" w:color="auto"/>
            </w:tcBorders>
            <w:vAlign w:val="center"/>
          </w:tcPr>
          <w:p w:rsidR="00744C33" w:rsidRPr="007B7C24" w:rsidRDefault="005062F7">
            <w:pPr>
              <w:autoSpaceDE w:val="0"/>
              <w:autoSpaceDN w:val="0"/>
              <w:adjustRightInd w:val="0"/>
              <w:spacing w:line="480" w:lineRule="exact"/>
              <w:jc w:val="center"/>
              <w:rPr>
                <w:rFonts w:ascii="宋体" w:hAnsi="宋体"/>
                <w:sz w:val="23"/>
                <w:szCs w:val="23"/>
              </w:rPr>
            </w:pPr>
            <w:r w:rsidRPr="007B7C24">
              <w:rPr>
                <w:rFonts w:ascii="宋体" w:hAnsi="宋体" w:hint="eastAsia"/>
                <w:sz w:val="23"/>
                <w:szCs w:val="23"/>
              </w:rPr>
              <w:t>备注</w:t>
            </w:r>
          </w:p>
        </w:tc>
        <w:tc>
          <w:tcPr>
            <w:tcW w:w="7119" w:type="dxa"/>
            <w:tcBorders>
              <w:top w:val="single" w:sz="6" w:space="0" w:color="auto"/>
              <w:left w:val="single" w:sz="6" w:space="0" w:color="auto"/>
              <w:bottom w:val="single" w:sz="6" w:space="0" w:color="auto"/>
              <w:right w:val="single" w:sz="6" w:space="0" w:color="auto"/>
            </w:tcBorders>
            <w:vAlign w:val="center"/>
          </w:tcPr>
          <w:p w:rsidR="00744C33" w:rsidRPr="007B7C24" w:rsidRDefault="00744C33">
            <w:pPr>
              <w:autoSpaceDE w:val="0"/>
              <w:autoSpaceDN w:val="0"/>
              <w:adjustRightInd w:val="0"/>
              <w:spacing w:line="480" w:lineRule="exact"/>
              <w:jc w:val="center"/>
              <w:rPr>
                <w:rFonts w:ascii="宋体" w:hAnsi="宋体"/>
                <w:kern w:val="0"/>
                <w:sz w:val="23"/>
                <w:szCs w:val="23"/>
              </w:rPr>
            </w:pPr>
          </w:p>
        </w:tc>
      </w:tr>
    </w:tbl>
    <w:p w:rsidR="00744C33" w:rsidRPr="007B7C24" w:rsidRDefault="005062F7">
      <w:pPr>
        <w:pStyle w:val="a9"/>
        <w:spacing w:line="480" w:lineRule="exact"/>
        <w:rPr>
          <w:rFonts w:hAnsi="宋体"/>
          <w:sz w:val="23"/>
          <w:szCs w:val="23"/>
        </w:rPr>
      </w:pPr>
      <w:r w:rsidRPr="007B7C24">
        <w:rPr>
          <w:rFonts w:hAnsi="宋体" w:hint="eastAsia"/>
          <w:sz w:val="23"/>
          <w:szCs w:val="23"/>
        </w:rPr>
        <w:t>注：</w:t>
      </w:r>
    </w:p>
    <w:p w:rsidR="00744C33" w:rsidRPr="007B7C24" w:rsidRDefault="005062F7">
      <w:pPr>
        <w:pStyle w:val="a9"/>
        <w:spacing w:line="0" w:lineRule="atLeast"/>
        <w:ind w:leftChars="203" w:left="833" w:hangingChars="177" w:hanging="407"/>
        <w:rPr>
          <w:rFonts w:hAnsi="宋体"/>
          <w:sz w:val="23"/>
          <w:szCs w:val="23"/>
        </w:rPr>
      </w:pPr>
      <w:r w:rsidRPr="007B7C24">
        <w:rPr>
          <w:rFonts w:hAnsi="宋体"/>
          <w:sz w:val="23"/>
          <w:szCs w:val="23"/>
        </w:rPr>
        <w:t>1</w:t>
      </w:r>
      <w:r w:rsidRPr="007B7C24">
        <w:rPr>
          <w:rFonts w:hAnsi="宋体" w:hint="eastAsia"/>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rsidR="00744C33" w:rsidRPr="007B7C24" w:rsidRDefault="005062F7">
      <w:pPr>
        <w:pStyle w:val="a9"/>
        <w:spacing w:line="0" w:lineRule="atLeast"/>
        <w:ind w:leftChars="203" w:left="833" w:hangingChars="177" w:hanging="407"/>
        <w:rPr>
          <w:sz w:val="23"/>
          <w:szCs w:val="23"/>
        </w:rPr>
      </w:pPr>
      <w:r w:rsidRPr="007B7C24">
        <w:rPr>
          <w:rFonts w:hint="eastAsia"/>
          <w:sz w:val="23"/>
          <w:szCs w:val="23"/>
        </w:rPr>
        <w:t>2</w:t>
      </w:r>
      <w:r w:rsidRPr="007B7C24">
        <w:rPr>
          <w:rFonts w:hint="eastAsia"/>
          <w:sz w:val="23"/>
          <w:szCs w:val="23"/>
        </w:rPr>
        <w:t>、填写此表时</w:t>
      </w:r>
      <w:r w:rsidRPr="007B7C24">
        <w:rPr>
          <w:rFonts w:hint="eastAsia"/>
          <w:sz w:val="23"/>
          <w:szCs w:val="23"/>
          <w:u w:val="single"/>
        </w:rPr>
        <w:t>不得改变表格的形式</w:t>
      </w:r>
      <w:r w:rsidRPr="007B7C24">
        <w:rPr>
          <w:rFonts w:hint="eastAsia"/>
          <w:sz w:val="23"/>
          <w:szCs w:val="23"/>
        </w:rPr>
        <w:t>。</w:t>
      </w:r>
    </w:p>
    <w:p w:rsidR="00744C33" w:rsidRPr="007B7C24" w:rsidRDefault="005062F7">
      <w:pPr>
        <w:pStyle w:val="a9"/>
        <w:spacing w:line="0" w:lineRule="atLeast"/>
        <w:ind w:leftChars="203" w:left="833" w:hangingChars="177" w:hanging="407"/>
        <w:rPr>
          <w:sz w:val="23"/>
          <w:szCs w:val="23"/>
        </w:rPr>
      </w:pPr>
      <w:r w:rsidRPr="007B7C24">
        <w:rPr>
          <w:rFonts w:hint="eastAsia"/>
          <w:sz w:val="23"/>
          <w:szCs w:val="23"/>
        </w:rPr>
        <w:t>3</w:t>
      </w:r>
      <w:r w:rsidRPr="007B7C24">
        <w:rPr>
          <w:rFonts w:hint="eastAsia"/>
          <w:sz w:val="23"/>
          <w:szCs w:val="23"/>
        </w:rPr>
        <w:t>、以上表中内容必须计算机录入、填写、打印。手写按无效投标处理。</w:t>
      </w:r>
    </w:p>
    <w:p w:rsidR="00744C33" w:rsidRPr="007B7C24" w:rsidRDefault="00744C33">
      <w:pPr>
        <w:adjustRightInd w:val="0"/>
        <w:snapToGrid w:val="0"/>
        <w:rPr>
          <w:rFonts w:ascii="宋体" w:hAnsi="宋体"/>
          <w:sz w:val="23"/>
          <w:szCs w:val="23"/>
        </w:rPr>
      </w:pPr>
    </w:p>
    <w:p w:rsidR="00744C33" w:rsidRPr="007B7C24" w:rsidRDefault="00744C33">
      <w:pPr>
        <w:adjustRightInd w:val="0"/>
        <w:snapToGrid w:val="0"/>
        <w:rPr>
          <w:rFonts w:ascii="宋体" w:hAnsi="宋体"/>
          <w:sz w:val="23"/>
          <w:szCs w:val="23"/>
        </w:rPr>
      </w:pP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744C33">
      <w:pPr>
        <w:rPr>
          <w:sz w:val="23"/>
          <w:szCs w:val="23"/>
        </w:rPr>
      </w:pPr>
    </w:p>
    <w:p w:rsidR="00744C33" w:rsidRPr="007B7C24" w:rsidRDefault="00744C33">
      <w:pPr>
        <w:rPr>
          <w:sz w:val="23"/>
          <w:szCs w:val="23"/>
        </w:rPr>
      </w:pPr>
    </w:p>
    <w:p w:rsidR="00744C33" w:rsidRPr="007B7C24" w:rsidRDefault="00744C33">
      <w:pPr>
        <w:rPr>
          <w:sz w:val="23"/>
          <w:szCs w:val="23"/>
        </w:rPr>
      </w:pPr>
    </w:p>
    <w:p w:rsidR="00744C33" w:rsidRPr="007B7C24" w:rsidRDefault="005062F7">
      <w:pPr>
        <w:rPr>
          <w:sz w:val="23"/>
          <w:szCs w:val="23"/>
        </w:rPr>
      </w:pPr>
      <w:r w:rsidRPr="007B7C24">
        <w:rPr>
          <w:rFonts w:hint="eastAsia"/>
          <w:sz w:val="23"/>
          <w:szCs w:val="23"/>
        </w:rPr>
        <w:t>（注：本报价表为</w:t>
      </w:r>
      <w:r w:rsidRPr="007B7C24">
        <w:rPr>
          <w:rFonts w:hint="eastAsia"/>
          <w:sz w:val="23"/>
          <w:szCs w:val="23"/>
          <w:u w:val="single"/>
        </w:rPr>
        <w:t>必要文件</w:t>
      </w:r>
      <w:r w:rsidRPr="007B7C24">
        <w:rPr>
          <w:rFonts w:hint="eastAsia"/>
          <w:sz w:val="23"/>
          <w:szCs w:val="23"/>
        </w:rPr>
        <w:t>，必须</w:t>
      </w:r>
      <w:r w:rsidRPr="007B7C24">
        <w:rPr>
          <w:rFonts w:hint="eastAsia"/>
          <w:sz w:val="23"/>
          <w:szCs w:val="23"/>
          <w:u w:val="single"/>
        </w:rPr>
        <w:t>加盖投标人公章</w:t>
      </w:r>
      <w:r w:rsidRPr="007B7C24">
        <w:rPr>
          <w:rFonts w:hint="eastAsia"/>
          <w:sz w:val="23"/>
          <w:szCs w:val="23"/>
        </w:rPr>
        <w:t>，必须有法定代表人或代理人</w:t>
      </w:r>
      <w:r w:rsidRPr="007B7C24">
        <w:rPr>
          <w:rFonts w:hint="eastAsia"/>
          <w:sz w:val="23"/>
          <w:szCs w:val="23"/>
          <w:u w:val="single"/>
        </w:rPr>
        <w:t>亲笔签名</w:t>
      </w:r>
      <w:r w:rsidRPr="007B7C24">
        <w:rPr>
          <w:rFonts w:hint="eastAsia"/>
          <w:sz w:val="23"/>
          <w:szCs w:val="23"/>
        </w:rPr>
        <w:t>，否则，作无效处理）</w:t>
      </w:r>
    </w:p>
    <w:p w:rsidR="00744C33" w:rsidRPr="007B7C24" w:rsidRDefault="005062F7">
      <w:pPr>
        <w:rPr>
          <w:sz w:val="23"/>
          <w:szCs w:val="23"/>
        </w:rPr>
      </w:pPr>
      <w:r w:rsidRPr="007B7C24">
        <w:rPr>
          <w:sz w:val="23"/>
          <w:szCs w:val="23"/>
        </w:rPr>
        <w:br w:type="page"/>
      </w:r>
    </w:p>
    <w:p w:rsidR="00744C33" w:rsidRPr="007B7C24" w:rsidRDefault="005062F7">
      <w:pPr>
        <w:pStyle w:val="2"/>
        <w:numPr>
          <w:ilvl w:val="0"/>
          <w:numId w:val="32"/>
        </w:numPr>
        <w:spacing w:before="0" w:after="0" w:line="400" w:lineRule="exact"/>
        <w:rPr>
          <w:rFonts w:ascii="宋体" w:hAnsi="宋体"/>
          <w:b w:val="0"/>
          <w:sz w:val="23"/>
          <w:szCs w:val="23"/>
        </w:rPr>
      </w:pPr>
      <w:bookmarkStart w:id="85" w:name="_Toc295727241"/>
      <w:bookmarkStart w:id="86" w:name="_Toc16758"/>
      <w:r w:rsidRPr="007B7C24">
        <w:rPr>
          <w:rFonts w:ascii="宋体" w:hAnsi="宋体" w:hint="eastAsia"/>
          <w:b w:val="0"/>
          <w:sz w:val="23"/>
          <w:szCs w:val="23"/>
        </w:rPr>
        <w:lastRenderedPageBreak/>
        <w:t>技术文件</w:t>
      </w:r>
      <w:bookmarkEnd w:id="85"/>
      <w:bookmarkEnd w:id="86"/>
    </w:p>
    <w:p w:rsidR="00744C33" w:rsidRPr="007B7C24" w:rsidRDefault="005062F7">
      <w:pPr>
        <w:numPr>
          <w:ilvl w:val="0"/>
          <w:numId w:val="33"/>
        </w:numPr>
        <w:spacing w:line="560" w:lineRule="exact"/>
        <w:rPr>
          <w:rFonts w:ascii="宋体" w:hAnsi="宋体"/>
          <w:sz w:val="23"/>
          <w:szCs w:val="23"/>
        </w:rPr>
      </w:pPr>
      <w:r w:rsidRPr="007B7C24">
        <w:rPr>
          <w:rFonts w:ascii="宋体" w:hAnsi="宋体" w:hint="eastAsia"/>
          <w:sz w:val="23"/>
          <w:szCs w:val="23"/>
        </w:rPr>
        <w:t>技术响应表</w:t>
      </w: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752"/>
        <w:gridCol w:w="3383"/>
        <w:gridCol w:w="2100"/>
        <w:gridCol w:w="695"/>
        <w:gridCol w:w="1205"/>
      </w:tblGrid>
      <w:tr w:rsidR="007B7C24" w:rsidRPr="007B7C24">
        <w:trPr>
          <w:trHeight w:val="397"/>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序号</w:t>
            </w:r>
          </w:p>
        </w:tc>
        <w:tc>
          <w:tcPr>
            <w:tcW w:w="75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技术要求</w:t>
            </w:r>
          </w:p>
        </w:tc>
        <w:tc>
          <w:tcPr>
            <w:tcW w:w="3383"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投标</w:t>
            </w:r>
            <w:r w:rsidRPr="007B7C24">
              <w:rPr>
                <w:rFonts w:ascii="宋体" w:hAnsi="宋体" w:hint="eastAsia"/>
                <w:sz w:val="23"/>
                <w:szCs w:val="23"/>
              </w:rPr>
              <w:t>/</w:t>
            </w:r>
            <w:r w:rsidRPr="007B7C24">
              <w:rPr>
                <w:rFonts w:ascii="宋体" w:hAnsi="宋体" w:hint="eastAsia"/>
                <w:sz w:val="23"/>
                <w:szCs w:val="23"/>
              </w:rPr>
              <w:t>响应实际参数</w:t>
            </w:r>
          </w:p>
          <w:p w:rsidR="00744C33" w:rsidRPr="007B7C24" w:rsidRDefault="005062F7">
            <w:pPr>
              <w:jc w:val="center"/>
              <w:rPr>
                <w:rFonts w:ascii="宋体" w:hAnsi="宋体"/>
                <w:sz w:val="23"/>
                <w:szCs w:val="23"/>
              </w:rPr>
            </w:pPr>
            <w:r w:rsidRPr="007B7C24">
              <w:rPr>
                <w:rFonts w:ascii="宋体" w:hAnsi="宋体" w:hint="eastAsia"/>
                <w:bCs/>
                <w:sz w:val="23"/>
                <w:szCs w:val="23"/>
              </w:rPr>
              <w:t>(</w:t>
            </w:r>
            <w:r w:rsidRPr="007B7C24">
              <w:rPr>
                <w:rFonts w:ascii="宋体" w:hAnsi="宋体" w:hint="eastAsia"/>
                <w:bCs/>
                <w:sz w:val="23"/>
                <w:szCs w:val="23"/>
              </w:rPr>
              <w:t>投标人应按响应技术实际数据填写，不能照抄要求</w:t>
            </w:r>
            <w:r w:rsidRPr="007B7C24">
              <w:rPr>
                <w:rFonts w:ascii="宋体" w:hAnsi="宋体" w:hint="eastAsia"/>
                <w:bCs/>
                <w:sz w:val="23"/>
                <w:szCs w:val="23"/>
              </w:rPr>
              <w:t>)</w:t>
            </w:r>
          </w:p>
        </w:tc>
        <w:tc>
          <w:tcPr>
            <w:tcW w:w="2100"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是否偏离（无偏离</w:t>
            </w:r>
            <w:r w:rsidRPr="007B7C24">
              <w:rPr>
                <w:rFonts w:ascii="宋体" w:hAnsi="宋体" w:hint="eastAsia"/>
                <w:sz w:val="23"/>
                <w:szCs w:val="23"/>
              </w:rPr>
              <w:t>/</w:t>
            </w:r>
            <w:r w:rsidRPr="007B7C24">
              <w:rPr>
                <w:rFonts w:ascii="宋体" w:hAnsi="宋体" w:hint="eastAsia"/>
                <w:sz w:val="23"/>
                <w:szCs w:val="23"/>
              </w:rPr>
              <w:t>正偏离</w:t>
            </w:r>
            <w:r w:rsidRPr="007B7C24">
              <w:rPr>
                <w:rFonts w:ascii="宋体" w:hAnsi="宋体" w:hint="eastAsia"/>
                <w:sz w:val="23"/>
                <w:szCs w:val="23"/>
              </w:rPr>
              <w:t>/</w:t>
            </w:r>
            <w:r w:rsidRPr="007B7C24">
              <w:rPr>
                <w:rFonts w:ascii="宋体" w:hAnsi="宋体" w:hint="eastAsia"/>
                <w:sz w:val="23"/>
                <w:szCs w:val="23"/>
              </w:rPr>
              <w:t>负偏离）</w:t>
            </w:r>
          </w:p>
        </w:tc>
        <w:tc>
          <w:tcPr>
            <w:tcW w:w="695"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偏离简述</w:t>
            </w:r>
          </w:p>
        </w:tc>
        <w:tc>
          <w:tcPr>
            <w:tcW w:w="1205"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证明文件（如有）</w:t>
            </w:r>
          </w:p>
        </w:tc>
      </w:tr>
      <w:tr w:rsidR="007B7C24" w:rsidRPr="007B7C24">
        <w:trPr>
          <w:trHeight w:val="624"/>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1</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B7C24"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2</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B7C24"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3</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B7C24"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4</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B7C24"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5</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B7C24"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6</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B7C24"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7</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B7C24"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8</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5062F7">
            <w:pPr>
              <w:rPr>
                <w:rFonts w:ascii="宋体" w:hAnsi="宋体"/>
                <w:sz w:val="23"/>
                <w:szCs w:val="23"/>
              </w:rPr>
            </w:pPr>
            <w:r w:rsidRPr="007B7C24">
              <w:rPr>
                <w:rFonts w:ascii="宋体" w:hAnsi="宋体" w:hint="eastAsia"/>
                <w:sz w:val="23"/>
                <w:szCs w:val="23"/>
              </w:rPr>
              <w:t>见投标文件（）页</w:t>
            </w:r>
          </w:p>
        </w:tc>
      </w:tr>
      <w:tr w:rsidR="00744C33" w:rsidRPr="007B7C24">
        <w:trPr>
          <w:trHeight w:val="625"/>
          <w:jc w:val="center"/>
        </w:trPr>
        <w:tc>
          <w:tcPr>
            <w:tcW w:w="472"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w:t>
            </w:r>
          </w:p>
        </w:tc>
        <w:tc>
          <w:tcPr>
            <w:tcW w:w="752" w:type="dxa"/>
            <w:vAlign w:val="center"/>
          </w:tcPr>
          <w:p w:rsidR="00744C33" w:rsidRPr="007B7C24" w:rsidRDefault="00744C33">
            <w:pPr>
              <w:jc w:val="center"/>
              <w:rPr>
                <w:rFonts w:ascii="宋体" w:hAnsi="宋体"/>
                <w:sz w:val="23"/>
                <w:szCs w:val="23"/>
              </w:rPr>
            </w:pPr>
          </w:p>
        </w:tc>
        <w:tc>
          <w:tcPr>
            <w:tcW w:w="3383" w:type="dxa"/>
            <w:vAlign w:val="center"/>
          </w:tcPr>
          <w:p w:rsidR="00744C33" w:rsidRPr="007B7C24" w:rsidRDefault="00744C33">
            <w:pPr>
              <w:jc w:val="center"/>
              <w:rPr>
                <w:rFonts w:ascii="宋体" w:hAnsi="宋体"/>
                <w:sz w:val="23"/>
                <w:szCs w:val="23"/>
              </w:rPr>
            </w:pPr>
          </w:p>
        </w:tc>
        <w:tc>
          <w:tcPr>
            <w:tcW w:w="2100" w:type="dxa"/>
            <w:vAlign w:val="center"/>
          </w:tcPr>
          <w:p w:rsidR="00744C33" w:rsidRPr="007B7C24" w:rsidRDefault="00744C33">
            <w:pPr>
              <w:jc w:val="center"/>
              <w:rPr>
                <w:rFonts w:ascii="宋体" w:hAnsi="宋体"/>
                <w:sz w:val="23"/>
                <w:szCs w:val="23"/>
              </w:rPr>
            </w:pPr>
          </w:p>
        </w:tc>
        <w:tc>
          <w:tcPr>
            <w:tcW w:w="695" w:type="dxa"/>
            <w:vAlign w:val="center"/>
          </w:tcPr>
          <w:p w:rsidR="00744C33" w:rsidRPr="007B7C24" w:rsidRDefault="00744C33">
            <w:pPr>
              <w:jc w:val="center"/>
              <w:rPr>
                <w:rFonts w:ascii="宋体" w:hAnsi="宋体"/>
                <w:sz w:val="23"/>
                <w:szCs w:val="23"/>
              </w:rPr>
            </w:pPr>
          </w:p>
        </w:tc>
        <w:tc>
          <w:tcPr>
            <w:tcW w:w="1205" w:type="dxa"/>
          </w:tcPr>
          <w:p w:rsidR="00744C33" w:rsidRPr="007B7C24" w:rsidRDefault="00744C33">
            <w:pPr>
              <w:rPr>
                <w:rFonts w:ascii="宋体" w:hAnsi="宋体"/>
                <w:sz w:val="23"/>
                <w:szCs w:val="23"/>
              </w:rPr>
            </w:pPr>
          </w:p>
        </w:tc>
      </w:tr>
    </w:tbl>
    <w:p w:rsidR="00744C33" w:rsidRPr="007B7C24" w:rsidRDefault="00744C33">
      <w:pPr>
        <w:spacing w:line="0" w:lineRule="atLeast"/>
        <w:ind w:left="775" w:hangingChars="337" w:hanging="775"/>
        <w:rPr>
          <w:rFonts w:ascii="宋体" w:hAnsi="宋体"/>
          <w:sz w:val="23"/>
          <w:szCs w:val="23"/>
        </w:rPr>
      </w:pPr>
    </w:p>
    <w:p w:rsidR="00744C33" w:rsidRPr="007B7C24" w:rsidRDefault="005062F7">
      <w:pPr>
        <w:spacing w:line="0" w:lineRule="atLeast"/>
        <w:ind w:left="775" w:hangingChars="337" w:hanging="775"/>
        <w:rPr>
          <w:rFonts w:ascii="宋体" w:hAnsi="宋体"/>
          <w:sz w:val="23"/>
          <w:szCs w:val="23"/>
        </w:rPr>
      </w:pPr>
      <w:r w:rsidRPr="007B7C24">
        <w:rPr>
          <w:rFonts w:ascii="宋体" w:hAnsi="宋体" w:hint="eastAsia"/>
          <w:sz w:val="23"/>
          <w:szCs w:val="23"/>
        </w:rPr>
        <w:t>注</w:t>
      </w:r>
    </w:p>
    <w:p w:rsidR="00744C33" w:rsidRPr="007B7C24" w:rsidRDefault="005062F7">
      <w:pPr>
        <w:spacing w:line="0" w:lineRule="atLeast"/>
        <w:ind w:leftChars="100" w:left="555" w:hangingChars="150" w:hanging="345"/>
        <w:rPr>
          <w:rFonts w:ascii="宋体" w:hAnsi="宋体"/>
          <w:sz w:val="23"/>
          <w:szCs w:val="23"/>
        </w:rPr>
      </w:pPr>
      <w:r w:rsidRPr="007B7C24">
        <w:rPr>
          <w:rFonts w:ascii="宋体" w:hAnsi="宋体" w:hint="eastAsia"/>
          <w:sz w:val="23"/>
          <w:szCs w:val="23"/>
        </w:rPr>
        <w:t>1</w:t>
      </w:r>
      <w:r w:rsidRPr="007B7C24">
        <w:rPr>
          <w:rFonts w:ascii="宋体" w:hAnsi="宋体" w:hint="eastAsia"/>
          <w:sz w:val="23"/>
          <w:szCs w:val="23"/>
        </w:rPr>
        <w:t>、投标人必须对应招标文件第二部分《项目内容及需求》中所投包组“技术要求”的一般技术要求的有关内容逐条响应。</w:t>
      </w:r>
    </w:p>
    <w:p w:rsidR="00744C33" w:rsidRPr="007B7C24" w:rsidRDefault="005062F7">
      <w:pPr>
        <w:spacing w:line="0" w:lineRule="atLeast"/>
        <w:ind w:leftChars="100" w:left="555" w:hangingChars="150" w:hanging="345"/>
        <w:rPr>
          <w:rFonts w:ascii="宋体" w:hAnsi="宋体"/>
          <w:sz w:val="23"/>
          <w:szCs w:val="23"/>
        </w:rPr>
      </w:pPr>
      <w:r w:rsidRPr="007B7C24">
        <w:rPr>
          <w:rFonts w:ascii="宋体" w:hAnsi="宋体" w:hint="eastAsia"/>
          <w:sz w:val="23"/>
          <w:szCs w:val="23"/>
          <w:lang w:val="en-GB"/>
        </w:rPr>
        <w:t>2</w:t>
      </w:r>
      <w:r w:rsidRPr="007B7C24">
        <w:rPr>
          <w:rFonts w:ascii="宋体" w:hAnsi="宋体" w:hint="eastAsia"/>
          <w:sz w:val="23"/>
          <w:szCs w:val="23"/>
          <w:lang w:val="en-GB"/>
        </w:rPr>
        <w:t>、</w:t>
      </w:r>
      <w:r w:rsidRPr="007B7C24">
        <w:rPr>
          <w:rFonts w:ascii="宋体" w:hAnsi="宋体" w:hint="eastAsia"/>
          <w:sz w:val="23"/>
          <w:szCs w:val="23"/>
        </w:rPr>
        <w:t>投标人的响应内容应具体、明确；含糊不清、不确切或伪造、变造证明材料的，按照不完全响应或者完全不响应处理。构成提供虚假材料的，依法移送有关监管部门查处。</w:t>
      </w:r>
    </w:p>
    <w:p w:rsidR="00744C33" w:rsidRPr="007B7C24" w:rsidRDefault="005062F7">
      <w:pPr>
        <w:spacing w:line="0" w:lineRule="atLeast"/>
        <w:ind w:leftChars="100" w:left="555" w:hangingChars="150" w:hanging="345"/>
        <w:rPr>
          <w:rFonts w:ascii="宋体" w:hAnsi="宋体"/>
          <w:sz w:val="23"/>
          <w:szCs w:val="23"/>
          <w:lang w:val="en-GB"/>
        </w:rPr>
      </w:pPr>
      <w:r w:rsidRPr="007B7C24">
        <w:rPr>
          <w:rFonts w:ascii="宋体" w:hAnsi="宋体" w:hint="eastAsia"/>
          <w:sz w:val="23"/>
          <w:szCs w:val="23"/>
        </w:rPr>
        <w:t>3</w:t>
      </w:r>
      <w:r w:rsidRPr="007B7C24">
        <w:rPr>
          <w:rFonts w:ascii="宋体" w:hAnsi="宋体" w:hint="eastAsia"/>
          <w:sz w:val="23"/>
          <w:szCs w:val="23"/>
        </w:rPr>
        <w:t>、</w:t>
      </w:r>
      <w:r w:rsidRPr="007B7C24">
        <w:rPr>
          <w:rFonts w:ascii="宋体" w:hAnsi="宋体" w:hint="eastAsia"/>
          <w:sz w:val="23"/>
          <w:szCs w:val="23"/>
          <w:lang w:val="en-GB"/>
        </w:rPr>
        <w:t>请在“偏离简述”栏内扼要说明偏离情况，如无偏离则不需列明。</w:t>
      </w:r>
    </w:p>
    <w:p w:rsidR="00744C33" w:rsidRPr="007B7C24" w:rsidRDefault="00744C33">
      <w:pPr>
        <w:rPr>
          <w:rFonts w:ascii="宋体" w:hAnsi="宋体"/>
          <w:sz w:val="23"/>
          <w:szCs w:val="23"/>
          <w:lang w:val="en-GB"/>
        </w:rPr>
      </w:pPr>
    </w:p>
    <w:p w:rsidR="00744C33" w:rsidRPr="007B7C24" w:rsidRDefault="00744C33">
      <w:pPr>
        <w:rPr>
          <w:rFonts w:ascii="宋体" w:hAnsi="宋体"/>
          <w:sz w:val="23"/>
          <w:szCs w:val="23"/>
          <w:lang w:val="en-GB"/>
        </w:rPr>
      </w:pPr>
    </w:p>
    <w:p w:rsidR="00744C33" w:rsidRPr="007B7C24" w:rsidRDefault="00744C33">
      <w:pPr>
        <w:spacing w:line="480" w:lineRule="exact"/>
        <w:ind w:leftChars="2190" w:left="4599"/>
        <w:rPr>
          <w:rFonts w:ascii="宋体"/>
          <w:sz w:val="23"/>
          <w:szCs w:val="23"/>
        </w:rPr>
      </w:pP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744C33">
      <w:pPr>
        <w:adjustRightInd w:val="0"/>
        <w:snapToGrid w:val="0"/>
        <w:rPr>
          <w:rFonts w:ascii="宋体" w:hAnsi="宋体"/>
          <w:kern w:val="0"/>
          <w:sz w:val="23"/>
          <w:szCs w:val="23"/>
        </w:rPr>
      </w:pPr>
    </w:p>
    <w:p w:rsidR="00744C33" w:rsidRPr="007B7C24" w:rsidRDefault="00744C33">
      <w:pPr>
        <w:adjustRightInd w:val="0"/>
        <w:snapToGrid w:val="0"/>
        <w:rPr>
          <w:rFonts w:ascii="宋体" w:hAnsi="宋体"/>
          <w:kern w:val="0"/>
          <w:sz w:val="23"/>
          <w:szCs w:val="23"/>
        </w:rPr>
      </w:pPr>
    </w:p>
    <w:p w:rsidR="00744C33" w:rsidRPr="007B7C24" w:rsidRDefault="005062F7">
      <w:pPr>
        <w:adjustRightInd w:val="0"/>
        <w:snapToGrid w:val="0"/>
        <w:rPr>
          <w:rFonts w:ascii="宋体" w:hAnsi="宋体"/>
          <w:kern w:val="0"/>
          <w:sz w:val="23"/>
          <w:szCs w:val="23"/>
        </w:rPr>
      </w:pPr>
      <w:r w:rsidRPr="007B7C24">
        <w:rPr>
          <w:rFonts w:ascii="宋体" w:hAnsi="宋体" w:hint="eastAsia"/>
          <w:sz w:val="23"/>
          <w:szCs w:val="23"/>
          <w:u w:val="single"/>
        </w:rPr>
        <w:t>注：以上所有文件均需加盖投标人公章。</w:t>
      </w:r>
    </w:p>
    <w:p w:rsidR="00744C33" w:rsidRPr="007B7C24" w:rsidRDefault="005062F7">
      <w:pPr>
        <w:pStyle w:val="2"/>
        <w:numPr>
          <w:ilvl w:val="0"/>
          <w:numId w:val="32"/>
        </w:numPr>
        <w:spacing w:before="0" w:after="0" w:line="400" w:lineRule="exact"/>
        <w:rPr>
          <w:b w:val="0"/>
          <w:sz w:val="23"/>
          <w:szCs w:val="23"/>
        </w:rPr>
      </w:pPr>
      <w:r w:rsidRPr="007B7C24">
        <w:rPr>
          <w:b w:val="0"/>
          <w:sz w:val="23"/>
          <w:szCs w:val="23"/>
        </w:rPr>
        <w:br w:type="page"/>
      </w:r>
      <w:bookmarkStart w:id="87" w:name="_Toc295727242"/>
      <w:bookmarkStart w:id="88" w:name="_Toc9418"/>
      <w:r w:rsidRPr="007B7C24">
        <w:rPr>
          <w:rFonts w:ascii="宋体" w:hAnsi="宋体" w:hint="eastAsia"/>
          <w:b w:val="0"/>
          <w:sz w:val="23"/>
          <w:szCs w:val="23"/>
        </w:rPr>
        <w:lastRenderedPageBreak/>
        <w:t>商务文件</w:t>
      </w:r>
      <w:bookmarkEnd w:id="87"/>
      <w:bookmarkEnd w:id="88"/>
    </w:p>
    <w:p w:rsidR="00744C33" w:rsidRPr="007B7C24" w:rsidRDefault="00744C33">
      <w:pPr>
        <w:adjustRightInd w:val="0"/>
        <w:snapToGrid w:val="0"/>
        <w:rPr>
          <w:rFonts w:ascii="宋体" w:hAnsi="宋体"/>
          <w:kern w:val="0"/>
          <w:sz w:val="23"/>
          <w:szCs w:val="23"/>
        </w:rPr>
      </w:pPr>
    </w:p>
    <w:p w:rsidR="00744C33" w:rsidRPr="007B7C24" w:rsidRDefault="005062F7">
      <w:pPr>
        <w:numPr>
          <w:ilvl w:val="0"/>
          <w:numId w:val="34"/>
        </w:numPr>
        <w:spacing w:line="560" w:lineRule="exact"/>
        <w:rPr>
          <w:rFonts w:ascii="宋体" w:hAnsi="宋体"/>
          <w:sz w:val="23"/>
          <w:szCs w:val="23"/>
        </w:rPr>
      </w:pPr>
      <w:r w:rsidRPr="007B7C24">
        <w:rPr>
          <w:rFonts w:ascii="宋体" w:hAnsi="宋体" w:hint="eastAsia"/>
          <w:sz w:val="23"/>
          <w:szCs w:val="23"/>
        </w:rPr>
        <w:t>商务响应表</w:t>
      </w:r>
    </w:p>
    <w:p w:rsidR="00744C33" w:rsidRPr="007B7C24" w:rsidRDefault="00744C33">
      <w:pPr>
        <w:rPr>
          <w:sz w:val="23"/>
          <w:szCs w:val="23"/>
        </w:rPr>
      </w:pPr>
    </w:p>
    <w:tbl>
      <w:tblPr>
        <w:tblW w:w="8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694"/>
        <w:gridCol w:w="2534"/>
        <w:gridCol w:w="1084"/>
        <w:gridCol w:w="2541"/>
      </w:tblGrid>
      <w:tr w:rsidR="007B7C24" w:rsidRPr="007B7C24">
        <w:trPr>
          <w:trHeight w:val="584"/>
          <w:jc w:val="center"/>
        </w:trPr>
        <w:tc>
          <w:tcPr>
            <w:tcW w:w="754" w:type="dxa"/>
            <w:vAlign w:val="center"/>
          </w:tcPr>
          <w:p w:rsidR="00744C33" w:rsidRPr="007B7C24" w:rsidRDefault="005062F7">
            <w:pPr>
              <w:jc w:val="center"/>
              <w:rPr>
                <w:rFonts w:ascii="宋体" w:hAnsi="宋体"/>
                <w:bCs/>
                <w:sz w:val="23"/>
                <w:szCs w:val="23"/>
              </w:rPr>
            </w:pPr>
            <w:r w:rsidRPr="007B7C24">
              <w:rPr>
                <w:rFonts w:ascii="宋体" w:hAnsi="宋体" w:hint="eastAsia"/>
                <w:bCs/>
                <w:sz w:val="23"/>
                <w:szCs w:val="23"/>
              </w:rPr>
              <w:t>序号</w:t>
            </w:r>
          </w:p>
        </w:tc>
        <w:tc>
          <w:tcPr>
            <w:tcW w:w="1694" w:type="dxa"/>
            <w:vAlign w:val="center"/>
          </w:tcPr>
          <w:p w:rsidR="00744C33" w:rsidRPr="007B7C24" w:rsidRDefault="005062F7">
            <w:pPr>
              <w:jc w:val="center"/>
              <w:rPr>
                <w:rFonts w:ascii="宋体" w:hAnsi="宋体"/>
                <w:bCs/>
                <w:sz w:val="23"/>
                <w:szCs w:val="23"/>
              </w:rPr>
            </w:pPr>
            <w:r w:rsidRPr="007B7C24">
              <w:rPr>
                <w:rFonts w:ascii="宋体" w:hAnsi="宋体" w:hint="eastAsia"/>
                <w:bCs/>
                <w:sz w:val="23"/>
                <w:szCs w:val="23"/>
              </w:rPr>
              <w:t>商务条款序号</w:t>
            </w:r>
          </w:p>
        </w:tc>
        <w:tc>
          <w:tcPr>
            <w:tcW w:w="2534" w:type="dxa"/>
            <w:vAlign w:val="center"/>
          </w:tcPr>
          <w:p w:rsidR="00744C33" w:rsidRPr="007B7C24" w:rsidRDefault="005062F7">
            <w:pPr>
              <w:jc w:val="center"/>
              <w:rPr>
                <w:rFonts w:ascii="宋体" w:hAnsi="宋体"/>
                <w:bCs/>
                <w:sz w:val="23"/>
                <w:szCs w:val="23"/>
              </w:rPr>
            </w:pPr>
            <w:r w:rsidRPr="007B7C24">
              <w:rPr>
                <w:rFonts w:ascii="宋体" w:hAnsi="宋体" w:hint="eastAsia"/>
                <w:bCs/>
                <w:sz w:val="23"/>
                <w:szCs w:val="23"/>
              </w:rPr>
              <w:t>条款内容</w:t>
            </w:r>
          </w:p>
        </w:tc>
        <w:tc>
          <w:tcPr>
            <w:tcW w:w="1084" w:type="dxa"/>
            <w:vAlign w:val="center"/>
          </w:tcPr>
          <w:p w:rsidR="00744C33" w:rsidRPr="007B7C24" w:rsidRDefault="005062F7">
            <w:pPr>
              <w:jc w:val="center"/>
              <w:rPr>
                <w:rFonts w:ascii="宋体" w:hAnsi="宋体"/>
                <w:bCs/>
                <w:sz w:val="23"/>
                <w:szCs w:val="23"/>
              </w:rPr>
            </w:pPr>
            <w:r w:rsidRPr="007B7C24">
              <w:rPr>
                <w:rFonts w:ascii="宋体" w:hAnsi="宋体" w:hint="eastAsia"/>
                <w:bCs/>
                <w:sz w:val="23"/>
                <w:szCs w:val="23"/>
              </w:rPr>
              <w:t>是否响应</w:t>
            </w:r>
          </w:p>
        </w:tc>
        <w:tc>
          <w:tcPr>
            <w:tcW w:w="2541" w:type="dxa"/>
            <w:vAlign w:val="center"/>
          </w:tcPr>
          <w:p w:rsidR="00744C33" w:rsidRPr="007B7C24" w:rsidRDefault="005062F7">
            <w:pPr>
              <w:jc w:val="center"/>
              <w:rPr>
                <w:rFonts w:ascii="宋体" w:hAnsi="宋体"/>
                <w:bCs/>
                <w:sz w:val="23"/>
                <w:szCs w:val="23"/>
              </w:rPr>
            </w:pPr>
            <w:r w:rsidRPr="007B7C24">
              <w:rPr>
                <w:rFonts w:ascii="宋体" w:hAnsi="宋体" w:hint="eastAsia"/>
                <w:bCs/>
                <w:sz w:val="23"/>
                <w:szCs w:val="23"/>
              </w:rPr>
              <w:t>偏离概述</w:t>
            </w:r>
          </w:p>
        </w:tc>
      </w:tr>
      <w:tr w:rsidR="007B7C24" w:rsidRPr="007B7C24">
        <w:trPr>
          <w:trHeight w:val="584"/>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1</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pStyle w:val="afa"/>
              <w:keepNext w:val="0"/>
              <w:adjustRightInd/>
              <w:spacing w:before="0" w:after="0" w:line="240" w:lineRule="auto"/>
              <w:textAlignment w:val="auto"/>
              <w:rPr>
                <w:rFonts w:ascii="宋体" w:hAnsi="宋体"/>
                <w:snapToGrid/>
                <w:spacing w:val="0"/>
                <w:kern w:val="2"/>
                <w:sz w:val="23"/>
                <w:szCs w:val="23"/>
              </w:rPr>
            </w:pPr>
          </w:p>
        </w:tc>
        <w:tc>
          <w:tcPr>
            <w:tcW w:w="1084" w:type="dxa"/>
            <w:vAlign w:val="center"/>
          </w:tcPr>
          <w:p w:rsidR="00744C33" w:rsidRPr="007B7C24" w:rsidRDefault="00744C33">
            <w:pPr>
              <w:pStyle w:val="afa"/>
              <w:keepNext w:val="0"/>
              <w:adjustRightInd/>
              <w:spacing w:before="0" w:after="0" w:line="240" w:lineRule="auto"/>
              <w:textAlignment w:val="auto"/>
              <w:rPr>
                <w:rFonts w:ascii="宋体" w:hAnsi="宋体"/>
                <w:snapToGrid/>
                <w:spacing w:val="0"/>
                <w:kern w:val="2"/>
                <w:sz w:val="23"/>
                <w:szCs w:val="23"/>
              </w:rPr>
            </w:pPr>
          </w:p>
        </w:tc>
        <w:tc>
          <w:tcPr>
            <w:tcW w:w="2541" w:type="dxa"/>
            <w:vAlign w:val="center"/>
          </w:tcPr>
          <w:p w:rsidR="00744C33" w:rsidRPr="007B7C24" w:rsidRDefault="00744C33">
            <w:pPr>
              <w:ind w:right="-35"/>
              <w:jc w:val="center"/>
              <w:rPr>
                <w:rFonts w:ascii="宋体" w:hAnsi="宋体"/>
                <w:sz w:val="23"/>
                <w:szCs w:val="23"/>
              </w:rPr>
            </w:pPr>
          </w:p>
        </w:tc>
      </w:tr>
      <w:tr w:rsidR="007B7C24" w:rsidRPr="007B7C24">
        <w:trPr>
          <w:trHeight w:val="584"/>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2</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pStyle w:val="afa"/>
              <w:keepNext w:val="0"/>
              <w:adjustRightInd/>
              <w:spacing w:before="0" w:after="0" w:line="240" w:lineRule="auto"/>
              <w:textAlignment w:val="auto"/>
              <w:rPr>
                <w:rFonts w:ascii="宋体" w:hAnsi="宋体"/>
                <w:snapToGrid/>
                <w:spacing w:val="0"/>
                <w:kern w:val="2"/>
                <w:sz w:val="23"/>
                <w:szCs w:val="23"/>
              </w:rPr>
            </w:pPr>
          </w:p>
        </w:tc>
        <w:tc>
          <w:tcPr>
            <w:tcW w:w="1084" w:type="dxa"/>
            <w:vAlign w:val="center"/>
          </w:tcPr>
          <w:p w:rsidR="00744C33" w:rsidRPr="007B7C24" w:rsidRDefault="00744C33">
            <w:pPr>
              <w:pStyle w:val="afa"/>
              <w:keepNext w:val="0"/>
              <w:adjustRightInd/>
              <w:spacing w:before="0" w:after="0" w:line="240" w:lineRule="auto"/>
              <w:textAlignment w:val="auto"/>
              <w:rPr>
                <w:rFonts w:ascii="宋体" w:hAnsi="宋体"/>
                <w:snapToGrid/>
                <w:spacing w:val="0"/>
                <w:kern w:val="2"/>
                <w:sz w:val="23"/>
                <w:szCs w:val="23"/>
              </w:rPr>
            </w:pPr>
          </w:p>
        </w:tc>
        <w:tc>
          <w:tcPr>
            <w:tcW w:w="2541" w:type="dxa"/>
            <w:vAlign w:val="center"/>
          </w:tcPr>
          <w:p w:rsidR="00744C33" w:rsidRPr="007B7C24" w:rsidRDefault="00744C33">
            <w:pPr>
              <w:ind w:right="-35"/>
              <w:jc w:val="center"/>
              <w:rPr>
                <w:rFonts w:ascii="宋体" w:hAnsi="宋体"/>
                <w:sz w:val="23"/>
                <w:szCs w:val="23"/>
              </w:rPr>
            </w:pPr>
          </w:p>
        </w:tc>
      </w:tr>
      <w:tr w:rsidR="007B7C24" w:rsidRPr="007B7C24">
        <w:trPr>
          <w:trHeight w:val="584"/>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3</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ind w:right="-35"/>
              <w:jc w:val="center"/>
              <w:rPr>
                <w:rFonts w:ascii="宋体" w:hAnsi="宋体"/>
                <w:sz w:val="23"/>
                <w:szCs w:val="23"/>
              </w:rPr>
            </w:pPr>
          </w:p>
        </w:tc>
      </w:tr>
      <w:tr w:rsidR="007B7C24" w:rsidRPr="007B7C24">
        <w:trPr>
          <w:trHeight w:val="584"/>
          <w:jc w:val="center"/>
        </w:trPr>
        <w:tc>
          <w:tcPr>
            <w:tcW w:w="754" w:type="dxa"/>
            <w:vAlign w:val="center"/>
          </w:tcPr>
          <w:p w:rsidR="00744C33" w:rsidRPr="007B7C24" w:rsidRDefault="005062F7">
            <w:pPr>
              <w:rPr>
                <w:rFonts w:ascii="宋体" w:hAnsi="宋体"/>
                <w:sz w:val="23"/>
                <w:szCs w:val="23"/>
              </w:rPr>
            </w:pPr>
            <w:r w:rsidRPr="007B7C24">
              <w:rPr>
                <w:rFonts w:ascii="宋体" w:hAnsi="宋体" w:hint="eastAsia"/>
                <w:sz w:val="23"/>
                <w:szCs w:val="23"/>
              </w:rPr>
              <w:t xml:space="preserve">  4</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ind w:right="-35"/>
              <w:jc w:val="center"/>
              <w:rPr>
                <w:rFonts w:ascii="宋体" w:hAnsi="宋体"/>
                <w:sz w:val="23"/>
                <w:szCs w:val="23"/>
              </w:rPr>
            </w:pPr>
          </w:p>
        </w:tc>
      </w:tr>
      <w:tr w:rsidR="007B7C24" w:rsidRPr="007B7C24">
        <w:trPr>
          <w:trHeight w:val="585"/>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5</w:t>
            </w:r>
          </w:p>
        </w:tc>
        <w:tc>
          <w:tcPr>
            <w:tcW w:w="1694" w:type="dxa"/>
            <w:vAlign w:val="center"/>
          </w:tcPr>
          <w:p w:rsidR="00744C33" w:rsidRPr="007B7C24" w:rsidRDefault="00744C33">
            <w:pPr>
              <w:rPr>
                <w:rFonts w:ascii="宋体" w:hAnsi="宋体"/>
                <w:i/>
                <w:iCs/>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ind w:right="-35"/>
              <w:jc w:val="center"/>
              <w:rPr>
                <w:rFonts w:ascii="宋体" w:hAnsi="宋体"/>
                <w:sz w:val="23"/>
                <w:szCs w:val="23"/>
              </w:rPr>
            </w:pPr>
          </w:p>
        </w:tc>
      </w:tr>
      <w:tr w:rsidR="007B7C24" w:rsidRPr="007B7C24">
        <w:trPr>
          <w:trHeight w:val="584"/>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6</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ind w:right="-35"/>
              <w:jc w:val="center"/>
              <w:rPr>
                <w:rFonts w:ascii="宋体" w:hAnsi="宋体"/>
                <w:sz w:val="23"/>
                <w:szCs w:val="23"/>
              </w:rPr>
            </w:pPr>
          </w:p>
        </w:tc>
      </w:tr>
      <w:tr w:rsidR="007B7C24" w:rsidRPr="007B7C24">
        <w:trPr>
          <w:trHeight w:val="584"/>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7</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rPr>
                <w:rFonts w:ascii="宋体" w:hAnsi="宋体"/>
                <w:sz w:val="23"/>
                <w:szCs w:val="23"/>
              </w:rPr>
            </w:pPr>
          </w:p>
        </w:tc>
      </w:tr>
      <w:tr w:rsidR="007B7C24" w:rsidRPr="007B7C24">
        <w:trPr>
          <w:trHeight w:val="584"/>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8</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jc w:val="center"/>
              <w:rPr>
                <w:rFonts w:ascii="宋体" w:hAnsi="宋体"/>
                <w:sz w:val="23"/>
                <w:szCs w:val="23"/>
              </w:rPr>
            </w:pPr>
          </w:p>
        </w:tc>
      </w:tr>
      <w:tr w:rsidR="007B7C24" w:rsidRPr="007B7C24">
        <w:trPr>
          <w:trHeight w:val="584"/>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9</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jc w:val="center"/>
              <w:rPr>
                <w:rFonts w:ascii="宋体" w:hAnsi="宋体"/>
                <w:sz w:val="23"/>
                <w:szCs w:val="23"/>
              </w:rPr>
            </w:pPr>
          </w:p>
        </w:tc>
      </w:tr>
      <w:tr w:rsidR="00744C33" w:rsidRPr="007B7C24">
        <w:trPr>
          <w:trHeight w:val="585"/>
          <w:jc w:val="center"/>
        </w:trPr>
        <w:tc>
          <w:tcPr>
            <w:tcW w:w="754" w:type="dxa"/>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10</w:t>
            </w:r>
          </w:p>
        </w:tc>
        <w:tc>
          <w:tcPr>
            <w:tcW w:w="1694" w:type="dxa"/>
            <w:vAlign w:val="center"/>
          </w:tcPr>
          <w:p w:rsidR="00744C33" w:rsidRPr="007B7C24" w:rsidRDefault="00744C33">
            <w:pPr>
              <w:rPr>
                <w:rFonts w:ascii="宋体" w:hAnsi="宋体"/>
                <w:sz w:val="23"/>
                <w:szCs w:val="23"/>
              </w:rPr>
            </w:pPr>
          </w:p>
        </w:tc>
        <w:tc>
          <w:tcPr>
            <w:tcW w:w="2534" w:type="dxa"/>
            <w:vAlign w:val="center"/>
          </w:tcPr>
          <w:p w:rsidR="00744C33" w:rsidRPr="007B7C24" w:rsidRDefault="00744C33">
            <w:pPr>
              <w:jc w:val="center"/>
              <w:rPr>
                <w:rFonts w:ascii="宋体" w:hAnsi="宋体"/>
                <w:sz w:val="23"/>
                <w:szCs w:val="23"/>
              </w:rPr>
            </w:pPr>
          </w:p>
        </w:tc>
        <w:tc>
          <w:tcPr>
            <w:tcW w:w="1084" w:type="dxa"/>
            <w:vAlign w:val="center"/>
          </w:tcPr>
          <w:p w:rsidR="00744C33" w:rsidRPr="007B7C24" w:rsidRDefault="00744C33">
            <w:pPr>
              <w:jc w:val="center"/>
              <w:rPr>
                <w:rFonts w:ascii="宋体" w:hAnsi="宋体"/>
                <w:sz w:val="23"/>
                <w:szCs w:val="23"/>
              </w:rPr>
            </w:pPr>
          </w:p>
        </w:tc>
        <w:tc>
          <w:tcPr>
            <w:tcW w:w="2541" w:type="dxa"/>
            <w:vAlign w:val="center"/>
          </w:tcPr>
          <w:p w:rsidR="00744C33" w:rsidRPr="007B7C24" w:rsidRDefault="00744C33">
            <w:pPr>
              <w:jc w:val="center"/>
              <w:rPr>
                <w:rFonts w:ascii="宋体" w:hAnsi="宋体"/>
                <w:sz w:val="23"/>
                <w:szCs w:val="23"/>
              </w:rPr>
            </w:pPr>
          </w:p>
        </w:tc>
      </w:tr>
    </w:tbl>
    <w:p w:rsidR="00744C33" w:rsidRPr="007B7C24" w:rsidRDefault="00744C33">
      <w:pPr>
        <w:spacing w:line="0" w:lineRule="atLeast"/>
        <w:ind w:left="775" w:hangingChars="337" w:hanging="775"/>
        <w:rPr>
          <w:rFonts w:ascii="宋体" w:hAnsi="宋体"/>
          <w:sz w:val="23"/>
          <w:szCs w:val="23"/>
        </w:rPr>
      </w:pPr>
    </w:p>
    <w:p w:rsidR="00744C33" w:rsidRPr="007B7C24" w:rsidRDefault="005062F7">
      <w:pPr>
        <w:spacing w:line="0" w:lineRule="atLeast"/>
        <w:ind w:left="775" w:hangingChars="337" w:hanging="775"/>
        <w:rPr>
          <w:rFonts w:ascii="宋体" w:hAnsi="宋体"/>
          <w:sz w:val="23"/>
          <w:szCs w:val="23"/>
        </w:rPr>
      </w:pPr>
      <w:r w:rsidRPr="007B7C24">
        <w:rPr>
          <w:rFonts w:ascii="宋体" w:hAnsi="宋体" w:hint="eastAsia"/>
          <w:sz w:val="23"/>
          <w:szCs w:val="23"/>
        </w:rPr>
        <w:t>注：</w:t>
      </w:r>
    </w:p>
    <w:p w:rsidR="00744C33" w:rsidRPr="007B7C24" w:rsidRDefault="005062F7">
      <w:pPr>
        <w:spacing w:line="0" w:lineRule="atLeast"/>
        <w:ind w:leftChars="100" w:left="555" w:hangingChars="150" w:hanging="345"/>
        <w:rPr>
          <w:rFonts w:ascii="宋体" w:hAnsi="宋体"/>
          <w:sz w:val="23"/>
          <w:szCs w:val="23"/>
        </w:rPr>
      </w:pPr>
      <w:r w:rsidRPr="007B7C24">
        <w:rPr>
          <w:rFonts w:ascii="宋体" w:hAnsi="宋体" w:hint="eastAsia"/>
          <w:sz w:val="23"/>
          <w:szCs w:val="23"/>
        </w:rPr>
        <w:t>1</w:t>
      </w:r>
      <w:r w:rsidRPr="007B7C24">
        <w:rPr>
          <w:rFonts w:ascii="宋体" w:hAnsi="宋体" w:hint="eastAsia"/>
          <w:sz w:val="23"/>
          <w:szCs w:val="23"/>
        </w:rPr>
        <w:t>、投标人必须对应招标文件第二部分《项目内容及需求》中所投包组的“商务要求”等内容逐条响应。</w:t>
      </w:r>
    </w:p>
    <w:p w:rsidR="00744C33" w:rsidRPr="007B7C24" w:rsidRDefault="005062F7">
      <w:pPr>
        <w:spacing w:line="0" w:lineRule="atLeast"/>
        <w:ind w:leftChars="100" w:left="555" w:hangingChars="150" w:hanging="345"/>
        <w:rPr>
          <w:rFonts w:ascii="宋体" w:hAnsi="宋体"/>
          <w:sz w:val="23"/>
          <w:szCs w:val="23"/>
        </w:rPr>
      </w:pPr>
      <w:r w:rsidRPr="007B7C24">
        <w:rPr>
          <w:rFonts w:ascii="宋体" w:hAnsi="宋体" w:hint="eastAsia"/>
          <w:sz w:val="23"/>
          <w:szCs w:val="23"/>
          <w:lang w:val="en-GB"/>
        </w:rPr>
        <w:t>2</w:t>
      </w:r>
      <w:r w:rsidRPr="007B7C24">
        <w:rPr>
          <w:rFonts w:ascii="宋体" w:hAnsi="宋体" w:hint="eastAsia"/>
          <w:sz w:val="23"/>
          <w:szCs w:val="23"/>
          <w:lang w:val="en-GB"/>
        </w:rPr>
        <w:t>、</w:t>
      </w:r>
      <w:r w:rsidRPr="007B7C24">
        <w:rPr>
          <w:rFonts w:ascii="宋体" w:hAnsi="宋体" w:hint="eastAsia"/>
          <w:sz w:val="23"/>
          <w:szCs w:val="23"/>
        </w:rPr>
        <w:t>投标人的响应内容应具体、明确；含糊不清、不确切或伪造、变造证明材料的，按照不完全响应或者完全不响应处理。构成提供虚假材料的，依法移送有关监管部门查处。</w:t>
      </w:r>
    </w:p>
    <w:p w:rsidR="00744C33" w:rsidRPr="007B7C24" w:rsidRDefault="005062F7">
      <w:pPr>
        <w:spacing w:line="0" w:lineRule="atLeast"/>
        <w:ind w:leftChars="100" w:left="555" w:hangingChars="150" w:hanging="345"/>
        <w:rPr>
          <w:rFonts w:ascii="宋体" w:hAnsi="宋体"/>
          <w:sz w:val="23"/>
          <w:szCs w:val="23"/>
          <w:lang w:val="en-GB"/>
        </w:rPr>
      </w:pPr>
      <w:r w:rsidRPr="007B7C24">
        <w:rPr>
          <w:rFonts w:ascii="宋体" w:hAnsi="宋体" w:hint="eastAsia"/>
          <w:sz w:val="23"/>
          <w:szCs w:val="23"/>
        </w:rPr>
        <w:t>3</w:t>
      </w:r>
      <w:r w:rsidRPr="007B7C24">
        <w:rPr>
          <w:rFonts w:ascii="宋体" w:hAnsi="宋体" w:hint="eastAsia"/>
          <w:sz w:val="23"/>
          <w:szCs w:val="23"/>
        </w:rPr>
        <w:t>、</w:t>
      </w:r>
      <w:r w:rsidRPr="007B7C24">
        <w:rPr>
          <w:rFonts w:ascii="宋体" w:hAnsi="宋体" w:hint="eastAsia"/>
          <w:sz w:val="23"/>
          <w:szCs w:val="23"/>
          <w:lang w:val="en-GB"/>
        </w:rPr>
        <w:t>请在“偏离概述”栏内扼要说明偏离情况，如无偏离则不需列明。</w:t>
      </w:r>
    </w:p>
    <w:p w:rsidR="00744C33" w:rsidRPr="007B7C24" w:rsidRDefault="00744C33">
      <w:pPr>
        <w:spacing w:line="480" w:lineRule="exact"/>
        <w:ind w:leftChars="2190" w:left="4599"/>
        <w:rPr>
          <w:rFonts w:ascii="宋体"/>
          <w:sz w:val="23"/>
          <w:szCs w:val="23"/>
        </w:rPr>
      </w:pP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744C33">
      <w:pPr>
        <w:spacing w:line="560" w:lineRule="exact"/>
        <w:rPr>
          <w:rFonts w:ascii="宋体" w:hAnsi="宋体"/>
          <w:sz w:val="23"/>
          <w:szCs w:val="23"/>
        </w:rPr>
      </w:pPr>
    </w:p>
    <w:p w:rsidR="00744C33" w:rsidRPr="007B7C24" w:rsidRDefault="005062F7">
      <w:pPr>
        <w:numPr>
          <w:ilvl w:val="0"/>
          <w:numId w:val="35"/>
        </w:numPr>
        <w:spacing w:line="560" w:lineRule="exact"/>
        <w:rPr>
          <w:rFonts w:ascii="宋体" w:hAnsi="宋体"/>
          <w:sz w:val="23"/>
          <w:szCs w:val="23"/>
        </w:rPr>
      </w:pPr>
      <w:r w:rsidRPr="007B7C24">
        <w:rPr>
          <w:rFonts w:ascii="宋体" w:hAnsi="宋体" w:hint="eastAsia"/>
          <w:sz w:val="23"/>
          <w:szCs w:val="23"/>
        </w:rPr>
        <w:lastRenderedPageBreak/>
        <w:t>详细的商务文件</w:t>
      </w:r>
    </w:p>
    <w:p w:rsidR="00744C33" w:rsidRPr="007B7C24" w:rsidRDefault="00744C33">
      <w:pPr>
        <w:adjustRightInd w:val="0"/>
        <w:snapToGrid w:val="0"/>
        <w:rPr>
          <w:rFonts w:ascii="宋体" w:hAnsi="宋体"/>
          <w:kern w:val="0"/>
          <w:sz w:val="23"/>
          <w:szCs w:val="23"/>
        </w:rPr>
      </w:pPr>
    </w:p>
    <w:p w:rsidR="00744C33" w:rsidRPr="007B7C24" w:rsidRDefault="005062F7">
      <w:pPr>
        <w:spacing w:line="360" w:lineRule="auto"/>
        <w:ind w:firstLineChars="200" w:firstLine="460"/>
        <w:rPr>
          <w:rFonts w:ascii="宋体" w:hAnsi="宋体"/>
          <w:sz w:val="23"/>
          <w:szCs w:val="23"/>
        </w:rPr>
      </w:pPr>
      <w:r w:rsidRPr="007B7C24">
        <w:rPr>
          <w:rFonts w:ascii="宋体" w:hAnsi="宋体" w:hint="eastAsia"/>
          <w:sz w:val="23"/>
          <w:szCs w:val="23"/>
        </w:rPr>
        <w:t>投标人应对照《项目内容及需求》中的“商务要求”及《商务评分表》，逐一提供响应本项目的商务文件：</w:t>
      </w:r>
    </w:p>
    <w:p w:rsidR="00744C33" w:rsidRPr="007B7C24" w:rsidRDefault="005062F7">
      <w:pPr>
        <w:numPr>
          <w:ilvl w:val="0"/>
          <w:numId w:val="36"/>
        </w:numPr>
        <w:tabs>
          <w:tab w:val="clear" w:pos="851"/>
        </w:tabs>
        <w:spacing w:line="360" w:lineRule="auto"/>
        <w:ind w:left="1276" w:hanging="850"/>
        <w:rPr>
          <w:sz w:val="23"/>
          <w:szCs w:val="23"/>
        </w:rPr>
      </w:pPr>
      <w:r w:rsidRPr="007B7C24">
        <w:rPr>
          <w:rFonts w:hint="eastAsia"/>
          <w:sz w:val="23"/>
          <w:szCs w:val="23"/>
        </w:rPr>
        <w:t>提供</w:t>
      </w:r>
      <w:r w:rsidRPr="007B7C24">
        <w:rPr>
          <w:rFonts w:hint="eastAsia"/>
          <w:sz w:val="23"/>
          <w:szCs w:val="23"/>
        </w:rPr>
        <w:t>2016</w:t>
      </w:r>
      <w:r w:rsidRPr="007B7C24">
        <w:rPr>
          <w:rFonts w:hint="eastAsia"/>
          <w:sz w:val="23"/>
          <w:szCs w:val="23"/>
        </w:rPr>
        <w:t>年</w:t>
      </w:r>
      <w:r w:rsidRPr="007B7C24">
        <w:rPr>
          <w:rFonts w:hint="eastAsia"/>
          <w:sz w:val="23"/>
          <w:szCs w:val="23"/>
        </w:rPr>
        <w:t>1</w:t>
      </w:r>
      <w:r w:rsidRPr="007B7C24">
        <w:rPr>
          <w:rFonts w:hint="eastAsia"/>
          <w:sz w:val="23"/>
          <w:szCs w:val="23"/>
        </w:rPr>
        <w:t>月</w:t>
      </w:r>
      <w:r w:rsidRPr="007B7C24">
        <w:rPr>
          <w:rFonts w:hint="eastAsia"/>
          <w:sz w:val="23"/>
          <w:szCs w:val="23"/>
        </w:rPr>
        <w:t>1</w:t>
      </w:r>
      <w:r w:rsidRPr="007B7C24">
        <w:rPr>
          <w:rFonts w:hint="eastAsia"/>
          <w:sz w:val="23"/>
          <w:szCs w:val="23"/>
        </w:rPr>
        <w:t>日以来（以合同签订时间为准）承接过高压设备维保项目业绩。</w:t>
      </w:r>
    </w:p>
    <w:p w:rsidR="00744C33" w:rsidRPr="007B7C24" w:rsidRDefault="005062F7">
      <w:pPr>
        <w:numPr>
          <w:ilvl w:val="0"/>
          <w:numId w:val="36"/>
        </w:numPr>
        <w:tabs>
          <w:tab w:val="clear" w:pos="851"/>
        </w:tabs>
        <w:spacing w:line="360" w:lineRule="auto"/>
        <w:ind w:left="1276" w:hanging="850"/>
        <w:rPr>
          <w:rFonts w:ascii="宋体" w:hAnsi="宋体"/>
          <w:sz w:val="23"/>
          <w:szCs w:val="23"/>
        </w:rPr>
      </w:pPr>
      <w:r w:rsidRPr="007B7C24">
        <w:rPr>
          <w:rFonts w:hint="eastAsia"/>
          <w:sz w:val="23"/>
          <w:szCs w:val="23"/>
        </w:rPr>
        <w:t>提供有效的质量管理体系认证；投标人</w:t>
      </w:r>
      <w:r w:rsidRPr="007B7C24">
        <w:rPr>
          <w:rFonts w:hint="eastAsia"/>
          <w:sz w:val="23"/>
          <w:szCs w:val="23"/>
        </w:rPr>
        <w:t>2015</w:t>
      </w:r>
      <w:r w:rsidRPr="007B7C24">
        <w:rPr>
          <w:rFonts w:hint="eastAsia"/>
          <w:sz w:val="23"/>
          <w:szCs w:val="23"/>
        </w:rPr>
        <w:t>年以来投标人获得工商行政主管部门颁发的“守合同重信用”荣誉称号。</w:t>
      </w:r>
    </w:p>
    <w:p w:rsidR="00744C33" w:rsidRPr="007B7C24" w:rsidRDefault="005062F7">
      <w:pPr>
        <w:numPr>
          <w:ilvl w:val="0"/>
          <w:numId w:val="36"/>
        </w:numPr>
        <w:tabs>
          <w:tab w:val="clear" w:pos="851"/>
        </w:tabs>
        <w:spacing w:line="360" w:lineRule="auto"/>
        <w:ind w:left="1276" w:hanging="850"/>
        <w:rPr>
          <w:rFonts w:ascii="宋体" w:hAnsi="宋体"/>
          <w:sz w:val="23"/>
          <w:szCs w:val="23"/>
        </w:rPr>
      </w:pPr>
      <w:r w:rsidRPr="007B7C24">
        <w:rPr>
          <w:rFonts w:ascii="宋体" w:hAnsi="宋体" w:hint="eastAsia"/>
          <w:sz w:val="23"/>
          <w:szCs w:val="23"/>
        </w:rPr>
        <w:t>其他相关商务文件。</w:t>
      </w:r>
    </w:p>
    <w:p w:rsidR="00744C33" w:rsidRPr="007B7C24" w:rsidRDefault="005062F7">
      <w:pPr>
        <w:topLinePunct/>
        <w:spacing w:after="180"/>
        <w:ind w:firstLineChars="450" w:firstLine="1035"/>
        <w:rPr>
          <w:rFonts w:ascii="宋体" w:hAnsi="宋体"/>
          <w:sz w:val="23"/>
          <w:szCs w:val="23"/>
        </w:rPr>
      </w:pPr>
      <w:r w:rsidRPr="007B7C24">
        <w:rPr>
          <w:rFonts w:ascii="宋体" w:hAnsi="宋体" w:hint="eastAsia"/>
          <w:sz w:val="23"/>
          <w:szCs w:val="23"/>
          <w:u w:val="single"/>
        </w:rPr>
        <w:t>注：以上所有文件均需加盖投标人公章</w:t>
      </w:r>
      <w:r w:rsidRPr="007B7C24">
        <w:rPr>
          <w:rFonts w:ascii="宋体" w:hAnsi="宋体" w:hint="eastAsia"/>
          <w:sz w:val="23"/>
          <w:szCs w:val="23"/>
        </w:rPr>
        <w:t>。</w:t>
      </w:r>
    </w:p>
    <w:p w:rsidR="00744C33" w:rsidRPr="007B7C24" w:rsidRDefault="005062F7">
      <w:pPr>
        <w:adjustRightInd w:val="0"/>
        <w:snapToGrid w:val="0"/>
        <w:ind w:left="420"/>
        <w:rPr>
          <w:rFonts w:ascii="宋体" w:hAnsi="宋体"/>
          <w:sz w:val="23"/>
          <w:szCs w:val="23"/>
        </w:rPr>
      </w:pPr>
      <w:r w:rsidRPr="007B7C24">
        <w:rPr>
          <w:sz w:val="23"/>
          <w:szCs w:val="23"/>
        </w:rPr>
        <w:br w:type="page"/>
      </w:r>
      <w:r w:rsidRPr="007B7C24">
        <w:rPr>
          <w:rFonts w:ascii="宋体" w:hAnsi="宋体" w:hint="eastAsia"/>
          <w:sz w:val="23"/>
          <w:szCs w:val="23"/>
        </w:rPr>
        <w:lastRenderedPageBreak/>
        <w:t>附表</w:t>
      </w:r>
      <w:r w:rsidRPr="007B7C24">
        <w:rPr>
          <w:rFonts w:ascii="宋体" w:hAnsi="宋体" w:hint="eastAsia"/>
          <w:sz w:val="23"/>
          <w:szCs w:val="23"/>
        </w:rPr>
        <w:t>2</w:t>
      </w:r>
      <w:r w:rsidRPr="007B7C24">
        <w:rPr>
          <w:rFonts w:ascii="宋体" w:hAnsi="宋体" w:hint="eastAsia"/>
          <w:sz w:val="23"/>
          <w:szCs w:val="23"/>
        </w:rPr>
        <w:t>：业绩一览表</w:t>
      </w:r>
    </w:p>
    <w:p w:rsidR="00744C33" w:rsidRPr="007B7C24" w:rsidRDefault="00744C33">
      <w:pPr>
        <w:widowControl/>
        <w:rPr>
          <w:rFonts w:ascii="宋体" w:hAnsi="宋体"/>
          <w:sz w:val="23"/>
          <w:szCs w:val="23"/>
        </w:rPr>
      </w:pPr>
    </w:p>
    <w:tbl>
      <w:tblPr>
        <w:tblW w:w="8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270"/>
        <w:gridCol w:w="1798"/>
        <w:gridCol w:w="1646"/>
        <w:gridCol w:w="2513"/>
      </w:tblGrid>
      <w:tr w:rsidR="007B7C24" w:rsidRPr="007B7C24">
        <w:trPr>
          <w:trHeight w:val="541"/>
          <w:jc w:val="center"/>
        </w:trPr>
        <w:tc>
          <w:tcPr>
            <w:tcW w:w="1104" w:type="dxa"/>
            <w:tcBorders>
              <w:top w:val="single" w:sz="4" w:space="0" w:color="auto"/>
              <w:left w:val="single" w:sz="4" w:space="0" w:color="auto"/>
              <w:bottom w:val="single" w:sz="4" w:space="0" w:color="auto"/>
              <w:right w:val="single" w:sz="4" w:space="0" w:color="auto"/>
            </w:tcBorders>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序号</w:t>
            </w:r>
          </w:p>
        </w:tc>
        <w:tc>
          <w:tcPr>
            <w:tcW w:w="1270" w:type="dxa"/>
            <w:tcBorders>
              <w:top w:val="single" w:sz="4" w:space="0" w:color="auto"/>
              <w:left w:val="single" w:sz="4" w:space="0" w:color="auto"/>
              <w:bottom w:val="single" w:sz="4" w:space="0" w:color="auto"/>
              <w:right w:val="single" w:sz="4" w:space="0" w:color="auto"/>
            </w:tcBorders>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项目名称</w:t>
            </w:r>
          </w:p>
        </w:tc>
        <w:tc>
          <w:tcPr>
            <w:tcW w:w="1798" w:type="dxa"/>
            <w:tcBorders>
              <w:top w:val="single" w:sz="4" w:space="0" w:color="auto"/>
              <w:left w:val="single" w:sz="4" w:space="0" w:color="auto"/>
              <w:bottom w:val="single" w:sz="4" w:space="0" w:color="auto"/>
              <w:right w:val="single" w:sz="4" w:space="0" w:color="auto"/>
            </w:tcBorders>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合同金额</w:t>
            </w:r>
          </w:p>
        </w:tc>
        <w:tc>
          <w:tcPr>
            <w:tcW w:w="1646" w:type="dxa"/>
            <w:tcBorders>
              <w:top w:val="single" w:sz="4" w:space="0" w:color="auto"/>
              <w:left w:val="single" w:sz="4" w:space="0" w:color="auto"/>
              <w:bottom w:val="single" w:sz="4" w:space="0" w:color="auto"/>
              <w:right w:val="single" w:sz="4" w:space="0" w:color="auto"/>
            </w:tcBorders>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验收时间</w:t>
            </w:r>
          </w:p>
        </w:tc>
        <w:tc>
          <w:tcPr>
            <w:tcW w:w="2513" w:type="dxa"/>
            <w:tcBorders>
              <w:top w:val="single" w:sz="4" w:space="0" w:color="auto"/>
              <w:left w:val="single" w:sz="4" w:space="0" w:color="auto"/>
              <w:bottom w:val="single" w:sz="4" w:space="0" w:color="auto"/>
              <w:right w:val="single" w:sz="4" w:space="0" w:color="auto"/>
            </w:tcBorders>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合同甲方及联系方式</w:t>
            </w:r>
          </w:p>
        </w:tc>
      </w:tr>
      <w:tr w:rsidR="007B7C24" w:rsidRPr="007B7C24">
        <w:trPr>
          <w:trHeight w:val="536"/>
          <w:jc w:val="center"/>
        </w:trPr>
        <w:tc>
          <w:tcPr>
            <w:tcW w:w="1104" w:type="dxa"/>
            <w:tcBorders>
              <w:top w:val="single" w:sz="4" w:space="0" w:color="auto"/>
              <w:left w:val="single" w:sz="4" w:space="0" w:color="auto"/>
              <w:bottom w:val="single" w:sz="4" w:space="0" w:color="auto"/>
              <w:right w:val="single" w:sz="4" w:space="0" w:color="auto"/>
            </w:tcBorders>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1</w:t>
            </w:r>
          </w:p>
        </w:tc>
        <w:tc>
          <w:tcPr>
            <w:tcW w:w="1270"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r>
      <w:tr w:rsidR="007B7C24" w:rsidRPr="007B7C24">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2</w:t>
            </w:r>
          </w:p>
        </w:tc>
        <w:tc>
          <w:tcPr>
            <w:tcW w:w="1270"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r>
      <w:tr w:rsidR="007B7C24" w:rsidRPr="007B7C24">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3</w:t>
            </w:r>
          </w:p>
        </w:tc>
        <w:tc>
          <w:tcPr>
            <w:tcW w:w="1270"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r>
      <w:tr w:rsidR="00744C33" w:rsidRPr="007B7C24">
        <w:trPr>
          <w:trHeight w:val="530"/>
          <w:jc w:val="center"/>
        </w:trPr>
        <w:tc>
          <w:tcPr>
            <w:tcW w:w="1104" w:type="dxa"/>
            <w:tcBorders>
              <w:top w:val="single" w:sz="4" w:space="0" w:color="auto"/>
              <w:left w:val="single" w:sz="4" w:space="0" w:color="auto"/>
              <w:bottom w:val="single" w:sz="4" w:space="0" w:color="auto"/>
              <w:right w:val="single" w:sz="4" w:space="0" w:color="auto"/>
            </w:tcBorders>
            <w:vAlign w:val="center"/>
          </w:tcPr>
          <w:p w:rsidR="00744C33" w:rsidRPr="007B7C24" w:rsidRDefault="005062F7">
            <w:pPr>
              <w:jc w:val="center"/>
              <w:rPr>
                <w:rFonts w:ascii="宋体" w:hAnsi="宋体"/>
                <w:sz w:val="23"/>
                <w:szCs w:val="23"/>
              </w:rPr>
            </w:pPr>
            <w:r w:rsidRPr="007B7C24">
              <w:rPr>
                <w:rFonts w:ascii="宋体" w:hAnsi="宋体"/>
                <w:sz w:val="23"/>
                <w:szCs w:val="23"/>
              </w:rPr>
              <w:t>……</w:t>
            </w:r>
          </w:p>
        </w:tc>
        <w:tc>
          <w:tcPr>
            <w:tcW w:w="1270"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798"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1646"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c>
          <w:tcPr>
            <w:tcW w:w="2513" w:type="dxa"/>
            <w:tcBorders>
              <w:top w:val="single" w:sz="4" w:space="0" w:color="auto"/>
              <w:left w:val="single" w:sz="4" w:space="0" w:color="auto"/>
              <w:bottom w:val="single" w:sz="4" w:space="0" w:color="auto"/>
              <w:right w:val="single" w:sz="4" w:space="0" w:color="auto"/>
            </w:tcBorders>
            <w:vAlign w:val="center"/>
          </w:tcPr>
          <w:p w:rsidR="00744C33" w:rsidRPr="007B7C24" w:rsidRDefault="00744C33">
            <w:pPr>
              <w:jc w:val="center"/>
              <w:rPr>
                <w:rFonts w:ascii="宋体" w:hAnsi="宋体"/>
                <w:sz w:val="23"/>
                <w:szCs w:val="23"/>
              </w:rPr>
            </w:pPr>
          </w:p>
        </w:tc>
      </w:tr>
    </w:tbl>
    <w:p w:rsidR="00744C33" w:rsidRPr="007B7C24" w:rsidRDefault="00744C33">
      <w:pPr>
        <w:spacing w:line="0" w:lineRule="atLeast"/>
        <w:ind w:left="775" w:hangingChars="337" w:hanging="775"/>
        <w:rPr>
          <w:rFonts w:ascii="宋体" w:hAnsi="宋体"/>
          <w:sz w:val="23"/>
          <w:szCs w:val="23"/>
        </w:rPr>
      </w:pPr>
    </w:p>
    <w:p w:rsidR="00744C33" w:rsidRPr="007B7C24" w:rsidRDefault="005062F7">
      <w:pPr>
        <w:ind w:left="465" w:hangingChars="202" w:hanging="465"/>
        <w:jc w:val="left"/>
        <w:rPr>
          <w:rFonts w:ascii="宋体" w:hAnsi="宋体"/>
          <w:sz w:val="23"/>
          <w:szCs w:val="23"/>
        </w:rPr>
      </w:pPr>
      <w:r w:rsidRPr="007B7C24">
        <w:rPr>
          <w:rFonts w:ascii="宋体" w:hAnsi="宋体" w:hint="eastAsia"/>
          <w:sz w:val="23"/>
          <w:szCs w:val="23"/>
        </w:rPr>
        <w:t>注</w:t>
      </w:r>
      <w:r w:rsidRPr="007B7C24">
        <w:rPr>
          <w:rFonts w:ascii="宋体" w:hAnsi="宋体" w:hint="eastAsia"/>
          <w:sz w:val="23"/>
          <w:szCs w:val="23"/>
        </w:rPr>
        <w:t xml:space="preserve">: </w:t>
      </w:r>
      <w:r w:rsidRPr="007B7C24">
        <w:rPr>
          <w:rFonts w:ascii="宋体" w:hAnsi="宋体" w:hint="eastAsia"/>
          <w:sz w:val="23"/>
          <w:szCs w:val="23"/>
        </w:rPr>
        <w:t>每个业绩都必须同时提供以下加盖投标人公章的业绩证明材料，缺少任何一份材料都作为无效业绩处理：</w:t>
      </w:r>
    </w:p>
    <w:p w:rsidR="00744C33" w:rsidRPr="007B7C24" w:rsidRDefault="005062F7">
      <w:pPr>
        <w:ind w:leftChars="202" w:left="424"/>
        <w:jc w:val="left"/>
        <w:rPr>
          <w:rFonts w:ascii="宋体" w:hAnsi="宋体"/>
          <w:sz w:val="23"/>
          <w:szCs w:val="23"/>
        </w:rPr>
      </w:pPr>
      <w:r w:rsidRPr="007B7C24">
        <w:rPr>
          <w:rFonts w:ascii="宋体" w:hAnsi="宋体" w:hint="eastAsia"/>
          <w:sz w:val="23"/>
          <w:szCs w:val="23"/>
        </w:rPr>
        <w:t>(1)</w:t>
      </w:r>
      <w:r w:rsidRPr="007B7C24">
        <w:rPr>
          <w:rFonts w:ascii="宋体" w:hAnsi="宋体" w:hint="eastAsia"/>
          <w:sz w:val="23"/>
          <w:szCs w:val="23"/>
        </w:rPr>
        <w:t>合同关键页（关键页包括能够获知甲乙双方法人名称、合同标的、成交金额的页面及签字盖章页）复印件（合同上没有标明金额的，须提供由用户单位或使用部门出具且盖有其公章的书面的合同金额或结算金额证明原件）；</w:t>
      </w:r>
    </w:p>
    <w:p w:rsidR="00744C33" w:rsidRPr="007B7C24" w:rsidRDefault="005062F7">
      <w:pPr>
        <w:ind w:leftChars="202" w:left="424"/>
        <w:jc w:val="left"/>
        <w:rPr>
          <w:rFonts w:ascii="宋体" w:hAnsi="宋体"/>
          <w:sz w:val="23"/>
          <w:szCs w:val="23"/>
        </w:rPr>
      </w:pPr>
      <w:r w:rsidRPr="007B7C24">
        <w:rPr>
          <w:rFonts w:ascii="宋体" w:hAnsi="宋体" w:hint="eastAsia"/>
          <w:sz w:val="23"/>
          <w:szCs w:val="23"/>
        </w:rPr>
        <w:t>(2)</w:t>
      </w:r>
      <w:r w:rsidRPr="007B7C24">
        <w:rPr>
          <w:rFonts w:ascii="宋体" w:hAnsi="宋体" w:hint="eastAsia"/>
          <w:sz w:val="23"/>
          <w:szCs w:val="23"/>
        </w:rPr>
        <w:t>对应的验收报告复印件或用户证明原件（验收报告必须盖有用户单位或验收部门公章，无验收报告的，须提供用户单位或使用部门出具的且盖有其公章的完成用户证明原件）。</w:t>
      </w:r>
    </w:p>
    <w:p w:rsidR="00744C33" w:rsidRPr="007B7C24" w:rsidRDefault="00744C33">
      <w:pPr>
        <w:spacing w:line="480" w:lineRule="exact"/>
        <w:ind w:leftChars="2190" w:left="4599"/>
        <w:rPr>
          <w:rFonts w:ascii="宋体" w:hAnsi="宋体"/>
          <w:sz w:val="23"/>
          <w:szCs w:val="23"/>
        </w:rPr>
      </w:pP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744C33">
      <w:pPr>
        <w:spacing w:line="0" w:lineRule="atLeast"/>
        <w:rPr>
          <w:rFonts w:ascii="宋体" w:hAnsi="宋体"/>
          <w:sz w:val="23"/>
          <w:szCs w:val="23"/>
        </w:rPr>
      </w:pPr>
    </w:p>
    <w:p w:rsidR="00744C33" w:rsidRPr="007B7C24" w:rsidRDefault="005062F7">
      <w:pPr>
        <w:outlineLvl w:val="0"/>
        <w:rPr>
          <w:rFonts w:ascii="宋体" w:hAnsi="宋体"/>
          <w:sz w:val="23"/>
          <w:szCs w:val="23"/>
        </w:rPr>
      </w:pPr>
      <w:r w:rsidRPr="007B7C24">
        <w:rPr>
          <w:rFonts w:ascii="宋体" w:hAnsi="宋体"/>
          <w:sz w:val="23"/>
          <w:szCs w:val="23"/>
        </w:rPr>
        <w:br w:type="page"/>
      </w:r>
    </w:p>
    <w:p w:rsidR="00744C33" w:rsidRPr="007B7C24" w:rsidRDefault="005062F7">
      <w:pPr>
        <w:pStyle w:val="2"/>
        <w:numPr>
          <w:ilvl w:val="0"/>
          <w:numId w:val="32"/>
        </w:numPr>
        <w:spacing w:before="0" w:after="0" w:line="400" w:lineRule="exact"/>
        <w:rPr>
          <w:rFonts w:ascii="宋体" w:hAnsi="宋体"/>
          <w:b w:val="0"/>
          <w:sz w:val="23"/>
          <w:szCs w:val="23"/>
        </w:rPr>
      </w:pPr>
      <w:bookmarkStart w:id="89" w:name="_Toc5411"/>
      <w:bookmarkStart w:id="90" w:name="_Toc295727243"/>
      <w:r w:rsidRPr="007B7C24">
        <w:rPr>
          <w:rFonts w:ascii="宋体" w:hAnsi="宋体" w:hint="eastAsia"/>
          <w:b w:val="0"/>
          <w:sz w:val="23"/>
          <w:szCs w:val="23"/>
        </w:rPr>
        <w:lastRenderedPageBreak/>
        <w:t>承诺书</w:t>
      </w:r>
      <w:bookmarkEnd w:id="89"/>
      <w:bookmarkEnd w:id="90"/>
    </w:p>
    <w:p w:rsidR="00744C33" w:rsidRPr="007B7C24" w:rsidRDefault="00744C33">
      <w:pPr>
        <w:widowControl/>
        <w:rPr>
          <w:rFonts w:ascii="宋体" w:hAnsi="宋体"/>
          <w:sz w:val="23"/>
          <w:szCs w:val="23"/>
        </w:rPr>
      </w:pPr>
    </w:p>
    <w:p w:rsidR="00744C33" w:rsidRPr="007B7C24" w:rsidRDefault="005062F7">
      <w:pPr>
        <w:ind w:firstLineChars="200" w:firstLine="460"/>
        <w:rPr>
          <w:rFonts w:ascii="宋体"/>
          <w:sz w:val="23"/>
          <w:szCs w:val="23"/>
        </w:rPr>
      </w:pPr>
      <w:r w:rsidRPr="007B7C24">
        <w:rPr>
          <w:rFonts w:ascii="宋体" w:hint="eastAsia"/>
          <w:sz w:val="23"/>
          <w:szCs w:val="23"/>
        </w:rPr>
        <w:t>投标人应详细说明在合同履行过程中的服务及相关承诺，如</w:t>
      </w:r>
      <w:r w:rsidRPr="007B7C24">
        <w:rPr>
          <w:rFonts w:ascii="宋体" w:hint="eastAsia"/>
          <w:sz w:val="23"/>
          <w:szCs w:val="23"/>
        </w:rPr>
        <w:t>服务优惠、项目进度、质量保证、培训、售后维护、跟踪及有关费用负担等，格式自定，但内容必须清晰。</w:t>
      </w:r>
    </w:p>
    <w:p w:rsidR="00744C33" w:rsidRPr="007B7C24" w:rsidRDefault="00744C33">
      <w:pPr>
        <w:tabs>
          <w:tab w:val="left" w:pos="676"/>
          <w:tab w:val="left" w:pos="2330"/>
          <w:tab w:val="left" w:pos="9230"/>
        </w:tabs>
        <w:autoSpaceDE w:val="0"/>
        <w:autoSpaceDN w:val="0"/>
        <w:adjustRightInd w:val="0"/>
        <w:rPr>
          <w:rFonts w:ascii="宋体"/>
          <w:sz w:val="23"/>
          <w:szCs w:val="23"/>
        </w:rPr>
      </w:pP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8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744C33">
      <w:pPr>
        <w:spacing w:line="480" w:lineRule="exact"/>
        <w:ind w:leftChars="2190" w:left="4599"/>
        <w:rPr>
          <w:rFonts w:ascii="宋体"/>
          <w:sz w:val="23"/>
          <w:szCs w:val="23"/>
        </w:rPr>
      </w:pPr>
    </w:p>
    <w:p w:rsidR="00744C33" w:rsidRPr="007B7C24" w:rsidRDefault="005062F7">
      <w:pPr>
        <w:spacing w:line="480" w:lineRule="exact"/>
        <w:ind w:leftChars="2190" w:left="4599"/>
        <w:rPr>
          <w:rFonts w:ascii="宋体"/>
          <w:sz w:val="23"/>
          <w:szCs w:val="23"/>
        </w:rPr>
      </w:pPr>
      <w:r w:rsidRPr="007B7C24">
        <w:rPr>
          <w:rFonts w:ascii="宋体"/>
          <w:sz w:val="23"/>
          <w:szCs w:val="23"/>
        </w:rPr>
        <w:br w:type="page"/>
      </w:r>
    </w:p>
    <w:p w:rsidR="00744C33" w:rsidRPr="007B7C24" w:rsidRDefault="005062F7">
      <w:pPr>
        <w:pStyle w:val="2"/>
        <w:numPr>
          <w:ilvl w:val="0"/>
          <w:numId w:val="32"/>
        </w:numPr>
        <w:spacing w:before="0" w:after="0" w:line="400" w:lineRule="exact"/>
        <w:rPr>
          <w:rFonts w:ascii="宋体" w:hAnsi="宋体"/>
          <w:b w:val="0"/>
          <w:sz w:val="23"/>
          <w:szCs w:val="23"/>
        </w:rPr>
      </w:pPr>
      <w:bookmarkStart w:id="91" w:name="_Toc295727244"/>
      <w:bookmarkStart w:id="92" w:name="_Toc24395"/>
      <w:r w:rsidRPr="007B7C24">
        <w:rPr>
          <w:rFonts w:ascii="宋体" w:hAnsi="宋体" w:hint="eastAsia"/>
          <w:b w:val="0"/>
          <w:sz w:val="23"/>
          <w:szCs w:val="23"/>
        </w:rPr>
        <w:lastRenderedPageBreak/>
        <w:t>投标资格文件</w:t>
      </w:r>
      <w:bookmarkEnd w:id="91"/>
      <w:bookmarkEnd w:id="92"/>
    </w:p>
    <w:p w:rsidR="00744C33" w:rsidRPr="007B7C24" w:rsidRDefault="005062F7">
      <w:pPr>
        <w:numPr>
          <w:ilvl w:val="0"/>
          <w:numId w:val="37"/>
        </w:numPr>
        <w:spacing w:line="560" w:lineRule="exact"/>
        <w:rPr>
          <w:rFonts w:ascii="宋体" w:hAnsi="宋体"/>
          <w:sz w:val="23"/>
          <w:szCs w:val="23"/>
        </w:rPr>
      </w:pPr>
      <w:r w:rsidRPr="007B7C24">
        <w:rPr>
          <w:rFonts w:ascii="宋体" w:hAnsi="宋体" w:hint="eastAsia"/>
          <w:sz w:val="23"/>
          <w:szCs w:val="23"/>
        </w:rPr>
        <w:t>关于资格文件的声明</w:t>
      </w:r>
    </w:p>
    <w:p w:rsidR="00744C33" w:rsidRPr="007B7C24" w:rsidRDefault="00744C33">
      <w:pPr>
        <w:widowControl/>
        <w:rPr>
          <w:rFonts w:ascii="宋体" w:hAnsi="宋体"/>
          <w:sz w:val="23"/>
          <w:szCs w:val="23"/>
        </w:rPr>
      </w:pPr>
    </w:p>
    <w:p w:rsidR="00744C33" w:rsidRPr="007B7C24" w:rsidRDefault="005062F7">
      <w:pPr>
        <w:spacing w:line="420" w:lineRule="exact"/>
        <w:rPr>
          <w:rFonts w:ascii="宋体" w:hAnsi="宋体"/>
          <w:sz w:val="23"/>
          <w:szCs w:val="23"/>
        </w:rPr>
      </w:pPr>
      <w:r w:rsidRPr="007B7C24">
        <w:rPr>
          <w:rFonts w:ascii="宋体" w:hAnsi="宋体" w:hint="eastAsia"/>
          <w:sz w:val="23"/>
          <w:szCs w:val="23"/>
        </w:rPr>
        <w:t>致：</w:t>
      </w:r>
      <w:r w:rsidRPr="007B7C24">
        <w:rPr>
          <w:rFonts w:ascii="宋体" w:hAnsi="宋体" w:hint="eastAsia"/>
          <w:sz w:val="23"/>
          <w:szCs w:val="23"/>
          <w:u w:val="single"/>
        </w:rPr>
        <w:t xml:space="preserve">  </w:t>
      </w:r>
      <w:r w:rsidRPr="007B7C24">
        <w:rPr>
          <w:rFonts w:ascii="宋体" w:hAnsi="宋体" w:hint="eastAsia"/>
          <w:sz w:val="23"/>
          <w:szCs w:val="23"/>
          <w:u w:val="single"/>
        </w:rPr>
        <w:t>广东财经大学</w:t>
      </w:r>
      <w:r w:rsidRPr="007B7C24">
        <w:rPr>
          <w:rFonts w:ascii="宋体" w:hAnsi="宋体" w:hint="eastAsia"/>
          <w:sz w:val="23"/>
          <w:szCs w:val="23"/>
          <w:u w:val="single"/>
        </w:rPr>
        <w:t xml:space="preserve">  </w:t>
      </w:r>
    </w:p>
    <w:p w:rsidR="00744C33" w:rsidRPr="007B7C24" w:rsidRDefault="005062F7">
      <w:pPr>
        <w:spacing w:line="420" w:lineRule="exact"/>
        <w:ind w:firstLineChars="200" w:firstLine="460"/>
        <w:rPr>
          <w:rFonts w:ascii="宋体" w:hAnsi="宋体"/>
          <w:sz w:val="23"/>
          <w:szCs w:val="23"/>
        </w:rPr>
      </w:pPr>
      <w:r w:rsidRPr="007B7C24">
        <w:rPr>
          <w:rFonts w:ascii="宋体" w:hAnsi="宋体" w:hint="eastAsia"/>
          <w:sz w:val="23"/>
          <w:szCs w:val="23"/>
        </w:rPr>
        <w:t>本签字人愿意参</w:t>
      </w:r>
      <w:r w:rsidRPr="007B7C24">
        <w:rPr>
          <w:rFonts w:ascii="宋体" w:hAnsi="宋体" w:hint="eastAsia"/>
          <w:sz w:val="23"/>
          <w:szCs w:val="23"/>
          <w:u w:val="single"/>
        </w:rPr>
        <w:t xml:space="preserve">        </w:t>
      </w:r>
      <w:r w:rsidRPr="007B7C24">
        <w:rPr>
          <w:rFonts w:ascii="宋体" w:hAnsi="宋体" w:hint="eastAsia"/>
          <w:sz w:val="23"/>
          <w:szCs w:val="23"/>
          <w:u w:val="single"/>
        </w:rPr>
        <w:t>（填写采购项目名称）</w:t>
      </w:r>
      <w:r w:rsidRPr="007B7C24">
        <w:rPr>
          <w:rFonts w:ascii="宋体" w:hAnsi="宋体" w:hint="eastAsia"/>
          <w:sz w:val="23"/>
          <w:szCs w:val="23"/>
        </w:rPr>
        <w:t>的投标，提供招标文件中规定的货物及服务，并承诺所递交的资格文件以及有关澄清、补充说明是准确的、真实的、有效的。</w:t>
      </w:r>
    </w:p>
    <w:p w:rsidR="00744C33" w:rsidRPr="007B7C24" w:rsidRDefault="005062F7">
      <w:pPr>
        <w:spacing w:line="420" w:lineRule="exact"/>
        <w:ind w:firstLineChars="200" w:firstLine="460"/>
        <w:rPr>
          <w:rFonts w:ascii="宋体" w:hAnsi="宋体"/>
          <w:sz w:val="23"/>
          <w:szCs w:val="23"/>
        </w:rPr>
      </w:pPr>
      <w:r w:rsidRPr="007B7C24">
        <w:rPr>
          <w:rFonts w:ascii="宋体" w:hAnsi="宋体" w:hint="eastAsia"/>
          <w:sz w:val="23"/>
          <w:szCs w:val="23"/>
        </w:rPr>
        <w:t>特此声明。</w:t>
      </w:r>
    </w:p>
    <w:p w:rsidR="00744C33" w:rsidRPr="007B7C24" w:rsidRDefault="00744C33">
      <w:pPr>
        <w:spacing w:line="420" w:lineRule="exact"/>
        <w:ind w:firstLineChars="200" w:firstLine="460"/>
        <w:rPr>
          <w:rFonts w:ascii="宋体" w:hAnsi="宋体"/>
          <w:sz w:val="23"/>
          <w:szCs w:val="23"/>
        </w:rPr>
      </w:pP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5062F7">
      <w:pPr>
        <w:rPr>
          <w:sz w:val="23"/>
          <w:szCs w:val="23"/>
        </w:rPr>
      </w:pPr>
      <w:r w:rsidRPr="007B7C24">
        <w:rPr>
          <w:sz w:val="23"/>
          <w:szCs w:val="23"/>
        </w:rPr>
        <w:br w:type="page"/>
      </w:r>
    </w:p>
    <w:p w:rsidR="00744C33" w:rsidRPr="007B7C24" w:rsidRDefault="005062F7">
      <w:pPr>
        <w:numPr>
          <w:ilvl w:val="0"/>
          <w:numId w:val="37"/>
        </w:numPr>
        <w:spacing w:line="560" w:lineRule="exact"/>
        <w:rPr>
          <w:rFonts w:ascii="宋体" w:hAnsi="宋体"/>
          <w:sz w:val="23"/>
          <w:szCs w:val="23"/>
        </w:rPr>
      </w:pPr>
      <w:r w:rsidRPr="007B7C24">
        <w:rPr>
          <w:rFonts w:ascii="宋体" w:hAnsi="宋体" w:hint="eastAsia"/>
          <w:sz w:val="23"/>
          <w:szCs w:val="23"/>
        </w:rPr>
        <w:lastRenderedPageBreak/>
        <w:t>资格文件</w:t>
      </w:r>
    </w:p>
    <w:p w:rsidR="00744C33" w:rsidRPr="007B7C24" w:rsidRDefault="00744C33">
      <w:pPr>
        <w:widowControl/>
        <w:rPr>
          <w:rFonts w:ascii="宋体" w:hAnsi="宋体"/>
          <w:sz w:val="23"/>
          <w:szCs w:val="23"/>
        </w:rPr>
      </w:pPr>
    </w:p>
    <w:p w:rsidR="00744C33" w:rsidRPr="007B7C24" w:rsidRDefault="005062F7">
      <w:pPr>
        <w:spacing w:line="420" w:lineRule="exact"/>
        <w:ind w:firstLineChars="200" w:firstLine="460"/>
        <w:rPr>
          <w:rFonts w:ascii="宋体" w:hAnsi="宋体"/>
          <w:sz w:val="23"/>
          <w:szCs w:val="23"/>
        </w:rPr>
      </w:pPr>
      <w:r w:rsidRPr="007B7C24">
        <w:rPr>
          <w:rFonts w:ascii="宋体" w:hint="eastAsia"/>
          <w:sz w:val="23"/>
          <w:szCs w:val="23"/>
        </w:rPr>
        <w:t>投标人应对照招标文件要求，详细地提供资格响应文件，包括但不限于下列文件：</w:t>
      </w:r>
    </w:p>
    <w:p w:rsidR="00744C33" w:rsidRPr="007B7C24" w:rsidRDefault="005062F7">
      <w:pPr>
        <w:widowControl/>
        <w:numPr>
          <w:ilvl w:val="0"/>
          <w:numId w:val="38"/>
        </w:numPr>
        <w:spacing w:line="360" w:lineRule="auto"/>
        <w:rPr>
          <w:rFonts w:ascii="宋体" w:hAnsi="宋体"/>
          <w:sz w:val="23"/>
          <w:szCs w:val="23"/>
        </w:rPr>
      </w:pPr>
      <w:r w:rsidRPr="007B7C24">
        <w:rPr>
          <w:rFonts w:ascii="宋体" w:hint="eastAsia"/>
          <w:sz w:val="23"/>
          <w:szCs w:val="23"/>
        </w:rPr>
        <w:t>合格投标人资格证明文件。</w:t>
      </w:r>
    </w:p>
    <w:p w:rsidR="00744C33" w:rsidRPr="007B7C24" w:rsidRDefault="005062F7">
      <w:pPr>
        <w:widowControl/>
        <w:numPr>
          <w:ilvl w:val="0"/>
          <w:numId w:val="38"/>
        </w:numPr>
        <w:spacing w:line="360" w:lineRule="auto"/>
        <w:rPr>
          <w:rFonts w:ascii="宋体"/>
          <w:sz w:val="23"/>
          <w:szCs w:val="23"/>
        </w:rPr>
      </w:pPr>
      <w:r w:rsidRPr="007B7C24">
        <w:rPr>
          <w:rFonts w:ascii="宋体" w:hAnsi="宋体" w:hint="eastAsia"/>
          <w:sz w:val="23"/>
          <w:szCs w:val="23"/>
        </w:rPr>
        <w:t>法定代表人证明书、授权委托书。</w:t>
      </w:r>
    </w:p>
    <w:p w:rsidR="00744C33" w:rsidRPr="007B7C24" w:rsidRDefault="005062F7">
      <w:pPr>
        <w:widowControl/>
        <w:numPr>
          <w:ilvl w:val="0"/>
          <w:numId w:val="38"/>
        </w:numPr>
        <w:spacing w:line="360" w:lineRule="auto"/>
        <w:rPr>
          <w:rFonts w:ascii="宋体" w:hAnsi="宋体"/>
          <w:sz w:val="23"/>
          <w:szCs w:val="23"/>
        </w:rPr>
      </w:pPr>
      <w:r w:rsidRPr="007B7C24">
        <w:rPr>
          <w:rFonts w:ascii="宋体" w:hAnsi="宋体" w:hint="eastAsia"/>
          <w:sz w:val="23"/>
          <w:szCs w:val="23"/>
        </w:rPr>
        <w:t>投标人认为有必要提供的其他</w:t>
      </w:r>
      <w:r w:rsidRPr="007B7C24">
        <w:rPr>
          <w:rFonts w:ascii="宋体" w:hint="eastAsia"/>
          <w:sz w:val="23"/>
          <w:szCs w:val="23"/>
        </w:rPr>
        <w:t>资质证书、</w:t>
      </w:r>
      <w:r w:rsidRPr="007B7C24">
        <w:rPr>
          <w:rFonts w:ascii="宋体" w:hAnsi="宋体" w:hint="eastAsia"/>
          <w:sz w:val="23"/>
          <w:szCs w:val="23"/>
        </w:rPr>
        <w:t>材料。</w:t>
      </w:r>
    </w:p>
    <w:p w:rsidR="00744C33" w:rsidRPr="007B7C24" w:rsidRDefault="00744C33">
      <w:pPr>
        <w:topLinePunct/>
        <w:spacing w:line="360" w:lineRule="auto"/>
        <w:ind w:firstLine="240"/>
        <w:rPr>
          <w:rFonts w:ascii="宋体" w:hAnsi="宋体"/>
          <w:sz w:val="23"/>
          <w:szCs w:val="23"/>
        </w:rPr>
      </w:pPr>
    </w:p>
    <w:p w:rsidR="00744C33" w:rsidRPr="007B7C24" w:rsidRDefault="005062F7">
      <w:pPr>
        <w:topLinePunct/>
        <w:spacing w:line="420" w:lineRule="exact"/>
        <w:ind w:firstLine="240"/>
        <w:jc w:val="center"/>
        <w:rPr>
          <w:rFonts w:ascii="宋体" w:hAnsi="宋体"/>
          <w:sz w:val="23"/>
          <w:szCs w:val="23"/>
        </w:rPr>
      </w:pPr>
      <w:r w:rsidRPr="007B7C24">
        <w:rPr>
          <w:rFonts w:ascii="宋体" w:hAnsi="宋体" w:hint="eastAsia"/>
          <w:sz w:val="23"/>
          <w:szCs w:val="23"/>
          <w:u w:val="single"/>
        </w:rPr>
        <w:t>注：以上所有复印件均需加盖投标人的公章</w:t>
      </w:r>
      <w:r w:rsidRPr="007B7C24">
        <w:rPr>
          <w:rFonts w:ascii="宋体" w:hAnsi="宋体" w:hint="eastAsia"/>
          <w:sz w:val="23"/>
          <w:szCs w:val="23"/>
        </w:rPr>
        <w:t>。</w:t>
      </w:r>
    </w:p>
    <w:p w:rsidR="00744C33" w:rsidRPr="007B7C24" w:rsidRDefault="00744C33">
      <w:pPr>
        <w:topLinePunct/>
        <w:spacing w:after="180"/>
        <w:ind w:firstLine="240"/>
        <w:jc w:val="center"/>
        <w:rPr>
          <w:rFonts w:ascii="宋体" w:hAnsi="宋体"/>
          <w:sz w:val="23"/>
          <w:szCs w:val="23"/>
          <w:u w:val="single"/>
        </w:rPr>
      </w:pP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法人或代理人姓名（签名）：</w:t>
      </w:r>
    </w:p>
    <w:p w:rsidR="00744C33" w:rsidRPr="007B7C24" w:rsidRDefault="005062F7">
      <w:pPr>
        <w:spacing w:line="42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5062F7">
      <w:pPr>
        <w:spacing w:line="420" w:lineRule="exact"/>
        <w:rPr>
          <w:sz w:val="23"/>
          <w:szCs w:val="23"/>
        </w:rPr>
      </w:pPr>
      <w:r w:rsidRPr="007B7C24">
        <w:rPr>
          <w:sz w:val="23"/>
          <w:szCs w:val="23"/>
        </w:rPr>
        <w:br w:type="page"/>
      </w:r>
    </w:p>
    <w:p w:rsidR="00744C33" w:rsidRPr="007B7C24" w:rsidRDefault="005062F7">
      <w:pPr>
        <w:numPr>
          <w:ilvl w:val="0"/>
          <w:numId w:val="37"/>
        </w:numPr>
        <w:spacing w:line="560" w:lineRule="exact"/>
        <w:rPr>
          <w:rFonts w:ascii="宋体" w:hAnsi="宋体"/>
          <w:sz w:val="23"/>
          <w:szCs w:val="23"/>
        </w:rPr>
      </w:pPr>
      <w:r w:rsidRPr="007B7C24">
        <w:rPr>
          <w:rFonts w:ascii="宋体" w:hAnsi="宋体" w:hint="eastAsia"/>
          <w:sz w:val="23"/>
          <w:szCs w:val="23"/>
        </w:rPr>
        <w:lastRenderedPageBreak/>
        <w:t>法定代表人证明书</w:t>
      </w:r>
    </w:p>
    <w:p w:rsidR="00744C33" w:rsidRPr="007B7C24" w:rsidRDefault="00744C33">
      <w:pPr>
        <w:adjustRightInd w:val="0"/>
        <w:snapToGrid w:val="0"/>
        <w:rPr>
          <w:rFonts w:ascii="宋体" w:hAnsi="宋体"/>
          <w:kern w:val="0"/>
          <w:sz w:val="23"/>
          <w:szCs w:val="23"/>
        </w:rPr>
      </w:pPr>
    </w:p>
    <w:p w:rsidR="00744C33" w:rsidRPr="007B7C24" w:rsidRDefault="005062F7">
      <w:pPr>
        <w:spacing w:line="500" w:lineRule="exact"/>
        <w:ind w:firstLineChars="200" w:firstLine="460"/>
        <w:rPr>
          <w:rFonts w:ascii="宋体" w:hAnsi="宋体"/>
          <w:sz w:val="23"/>
          <w:szCs w:val="23"/>
        </w:rPr>
      </w:pPr>
      <w:r w:rsidRPr="007B7C24">
        <w:rPr>
          <w:rFonts w:ascii="宋体" w:hAnsi="宋体" w:hint="eastAsia"/>
          <w:sz w:val="23"/>
          <w:szCs w:val="23"/>
          <w:u w:val="single"/>
        </w:rPr>
        <w:t>（法定代表人姓名）</w:t>
      </w:r>
      <w:r w:rsidRPr="007B7C24">
        <w:rPr>
          <w:rFonts w:ascii="宋体" w:hAnsi="宋体" w:hint="eastAsia"/>
          <w:sz w:val="23"/>
          <w:szCs w:val="23"/>
        </w:rPr>
        <w:t>同志，</w:t>
      </w:r>
      <w:r w:rsidRPr="007B7C24">
        <w:rPr>
          <w:rFonts w:ascii="宋体" w:hAnsi="宋体" w:hint="eastAsia"/>
          <w:sz w:val="23"/>
          <w:szCs w:val="23"/>
          <w:u w:val="single"/>
        </w:rPr>
        <w:t xml:space="preserve">( </w:t>
      </w:r>
      <w:r w:rsidRPr="007B7C24">
        <w:rPr>
          <w:rFonts w:ascii="宋体" w:hAnsi="宋体" w:hint="eastAsia"/>
          <w:sz w:val="23"/>
          <w:szCs w:val="23"/>
          <w:u w:val="single"/>
        </w:rPr>
        <w:t>身份证号码：</w:t>
      </w:r>
      <w:r w:rsidRPr="007B7C24">
        <w:rPr>
          <w:rFonts w:ascii="宋体" w:hAnsi="宋体" w:hint="eastAsia"/>
          <w:sz w:val="23"/>
          <w:szCs w:val="23"/>
          <w:u w:val="single"/>
        </w:rPr>
        <w:t xml:space="preserve"> )</w:t>
      </w:r>
      <w:r w:rsidRPr="007B7C24">
        <w:rPr>
          <w:rFonts w:ascii="宋体" w:hAnsi="宋体" w:hint="eastAsia"/>
          <w:sz w:val="23"/>
          <w:szCs w:val="23"/>
        </w:rPr>
        <w:t>现任我单位</w:t>
      </w:r>
      <w:r w:rsidRPr="007B7C24">
        <w:rPr>
          <w:rFonts w:ascii="宋体" w:hAnsi="宋体" w:hint="eastAsia"/>
          <w:sz w:val="23"/>
          <w:szCs w:val="23"/>
          <w:u w:val="single"/>
        </w:rPr>
        <w:t xml:space="preserve"> </w:t>
      </w:r>
      <w:r w:rsidRPr="007B7C24">
        <w:rPr>
          <w:rFonts w:ascii="宋体" w:hAnsi="宋体" w:hint="eastAsia"/>
          <w:sz w:val="23"/>
          <w:szCs w:val="23"/>
          <w:u w:val="single"/>
        </w:rPr>
        <w:t>（投标人名称、职务）</w:t>
      </w:r>
      <w:r w:rsidRPr="007B7C24">
        <w:rPr>
          <w:rFonts w:ascii="宋体" w:hAnsi="宋体" w:hint="eastAsia"/>
          <w:sz w:val="23"/>
          <w:szCs w:val="23"/>
          <w:u w:val="single"/>
        </w:rPr>
        <w:t xml:space="preserve"> </w:t>
      </w:r>
      <w:r w:rsidRPr="007B7C24">
        <w:rPr>
          <w:rFonts w:ascii="宋体" w:hAnsi="宋体" w:hint="eastAsia"/>
          <w:sz w:val="23"/>
          <w:szCs w:val="23"/>
        </w:rPr>
        <w:t>，为法定代表人，特此证明。</w:t>
      </w:r>
    </w:p>
    <w:p w:rsidR="00744C33" w:rsidRPr="007B7C24" w:rsidRDefault="005062F7">
      <w:pPr>
        <w:spacing w:line="500" w:lineRule="exact"/>
        <w:ind w:firstLineChars="200" w:firstLine="460"/>
        <w:rPr>
          <w:rFonts w:ascii="宋体" w:hAnsi="宋体"/>
          <w:sz w:val="23"/>
          <w:szCs w:val="23"/>
          <w:u w:val="single"/>
        </w:rPr>
      </w:pPr>
      <w:r w:rsidRPr="007B7C24">
        <w:rPr>
          <w:rFonts w:ascii="宋体" w:hAnsi="宋体" w:hint="eastAsia"/>
          <w:sz w:val="23"/>
          <w:szCs w:val="23"/>
        </w:rPr>
        <w:t>企业法人营业执照号码：</w:t>
      </w:r>
    </w:p>
    <w:p w:rsidR="00744C33" w:rsidRPr="007B7C24" w:rsidRDefault="005062F7">
      <w:pPr>
        <w:spacing w:line="500" w:lineRule="exact"/>
        <w:ind w:firstLineChars="200" w:firstLine="460"/>
        <w:rPr>
          <w:rFonts w:ascii="宋体" w:hAnsi="宋体"/>
          <w:sz w:val="23"/>
          <w:szCs w:val="23"/>
          <w:u w:val="single"/>
        </w:rPr>
      </w:pPr>
      <w:r w:rsidRPr="007B7C24">
        <w:rPr>
          <w:rFonts w:ascii="宋体" w:hAnsi="宋体" w:hint="eastAsia"/>
          <w:sz w:val="23"/>
          <w:szCs w:val="23"/>
        </w:rPr>
        <w:t>组织机构代码：</w:t>
      </w:r>
    </w:p>
    <w:p w:rsidR="00744C33" w:rsidRPr="007B7C24" w:rsidRDefault="005062F7">
      <w:pPr>
        <w:spacing w:line="500" w:lineRule="exact"/>
        <w:ind w:firstLineChars="200" w:firstLine="460"/>
        <w:rPr>
          <w:rFonts w:ascii="宋体" w:hAnsi="宋体"/>
          <w:sz w:val="23"/>
          <w:szCs w:val="23"/>
          <w:u w:val="single"/>
        </w:rPr>
      </w:pPr>
      <w:r w:rsidRPr="007B7C24">
        <w:rPr>
          <w:rFonts w:ascii="宋体" w:hAnsi="宋体" w:hint="eastAsia"/>
          <w:sz w:val="23"/>
          <w:szCs w:val="23"/>
        </w:rPr>
        <w:t>经</w:t>
      </w:r>
      <w:r w:rsidRPr="007B7C24">
        <w:rPr>
          <w:rFonts w:ascii="宋体" w:hAnsi="宋体" w:hint="eastAsia"/>
          <w:sz w:val="23"/>
          <w:szCs w:val="23"/>
        </w:rPr>
        <w:t xml:space="preserve"> </w:t>
      </w:r>
      <w:r w:rsidRPr="007B7C24">
        <w:rPr>
          <w:rFonts w:ascii="宋体" w:hAnsi="宋体" w:hint="eastAsia"/>
          <w:sz w:val="23"/>
          <w:szCs w:val="23"/>
        </w:rPr>
        <w:t>济</w:t>
      </w:r>
      <w:r w:rsidRPr="007B7C24">
        <w:rPr>
          <w:rFonts w:ascii="宋体" w:hAnsi="宋体" w:hint="eastAsia"/>
          <w:sz w:val="23"/>
          <w:szCs w:val="23"/>
        </w:rPr>
        <w:t xml:space="preserve"> </w:t>
      </w:r>
      <w:r w:rsidRPr="007B7C24">
        <w:rPr>
          <w:rFonts w:ascii="宋体" w:hAnsi="宋体" w:hint="eastAsia"/>
          <w:sz w:val="23"/>
          <w:szCs w:val="23"/>
        </w:rPr>
        <w:t>性</w:t>
      </w:r>
      <w:r w:rsidRPr="007B7C24">
        <w:rPr>
          <w:rFonts w:ascii="宋体" w:hAnsi="宋体" w:hint="eastAsia"/>
          <w:sz w:val="23"/>
          <w:szCs w:val="23"/>
        </w:rPr>
        <w:t xml:space="preserve">  </w:t>
      </w:r>
      <w:r w:rsidRPr="007B7C24">
        <w:rPr>
          <w:rFonts w:ascii="宋体" w:hAnsi="宋体" w:hint="eastAsia"/>
          <w:sz w:val="23"/>
          <w:szCs w:val="23"/>
        </w:rPr>
        <w:t>质：</w:t>
      </w:r>
    </w:p>
    <w:p w:rsidR="00744C33" w:rsidRPr="007B7C24" w:rsidRDefault="005062F7">
      <w:pPr>
        <w:spacing w:line="500" w:lineRule="exact"/>
        <w:ind w:firstLineChars="200" w:firstLine="460"/>
        <w:rPr>
          <w:rFonts w:ascii="宋体" w:hAnsi="宋体"/>
          <w:sz w:val="23"/>
          <w:szCs w:val="23"/>
        </w:rPr>
      </w:pPr>
      <w:r w:rsidRPr="007B7C24">
        <w:rPr>
          <w:rFonts w:ascii="宋体" w:hAnsi="宋体" w:hint="eastAsia"/>
          <w:sz w:val="23"/>
          <w:szCs w:val="23"/>
        </w:rPr>
        <w:t>成立日期：</w:t>
      </w:r>
    </w:p>
    <w:p w:rsidR="00744C33" w:rsidRPr="007B7C24" w:rsidRDefault="00744C33">
      <w:pPr>
        <w:spacing w:line="500" w:lineRule="exact"/>
        <w:ind w:firstLineChars="200" w:firstLine="460"/>
        <w:rPr>
          <w:rFonts w:ascii="宋体" w:hAnsi="宋体"/>
          <w:sz w:val="23"/>
          <w:szCs w:val="23"/>
        </w:rPr>
      </w:pPr>
    </w:p>
    <w:tbl>
      <w:tblPr>
        <w:tblW w:w="5610" w:type="dxa"/>
        <w:tblInd w:w="2076"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744C33" w:rsidRPr="007B7C24">
        <w:trPr>
          <w:trHeight w:val="2627"/>
        </w:trPr>
        <w:tc>
          <w:tcPr>
            <w:tcW w:w="5610" w:type="dxa"/>
          </w:tcPr>
          <w:p w:rsidR="00744C33" w:rsidRPr="007B7C24" w:rsidRDefault="005062F7">
            <w:pPr>
              <w:spacing w:line="500" w:lineRule="exact"/>
              <w:rPr>
                <w:rFonts w:ascii="宋体" w:hAnsi="宋体"/>
                <w:sz w:val="23"/>
                <w:szCs w:val="23"/>
              </w:rPr>
            </w:pPr>
            <w:r w:rsidRPr="007B7C24">
              <w:rPr>
                <w:rFonts w:ascii="宋体" w:hAnsi="宋体" w:hint="eastAsia"/>
                <w:sz w:val="23"/>
                <w:szCs w:val="23"/>
              </w:rPr>
              <w:t>附法定代表人身份证复印件</w:t>
            </w:r>
          </w:p>
          <w:p w:rsidR="00744C33" w:rsidRPr="007B7C24" w:rsidRDefault="00744C33">
            <w:pPr>
              <w:spacing w:line="500" w:lineRule="exact"/>
              <w:rPr>
                <w:rFonts w:ascii="宋体" w:hAnsi="宋体"/>
                <w:sz w:val="23"/>
                <w:szCs w:val="23"/>
              </w:rPr>
            </w:pPr>
          </w:p>
        </w:tc>
      </w:tr>
    </w:tbl>
    <w:p w:rsidR="00744C33" w:rsidRPr="007B7C24" w:rsidRDefault="00744C33">
      <w:pPr>
        <w:adjustRightInd w:val="0"/>
        <w:snapToGrid w:val="0"/>
        <w:spacing w:line="500" w:lineRule="exact"/>
        <w:rPr>
          <w:rFonts w:ascii="宋体" w:hAnsi="宋体"/>
          <w:sz w:val="23"/>
          <w:szCs w:val="23"/>
        </w:rPr>
      </w:pPr>
    </w:p>
    <w:p w:rsidR="00744C33" w:rsidRPr="007B7C24" w:rsidRDefault="005062F7">
      <w:pPr>
        <w:spacing w:line="500" w:lineRule="exact"/>
        <w:ind w:leftChars="2190" w:left="4599"/>
        <w:rPr>
          <w:rFonts w:ascii="宋体"/>
          <w:sz w:val="23"/>
          <w:szCs w:val="23"/>
        </w:rPr>
      </w:pPr>
      <w:r w:rsidRPr="007B7C24">
        <w:rPr>
          <w:rFonts w:ascii="宋体" w:hint="eastAsia"/>
          <w:sz w:val="23"/>
          <w:szCs w:val="23"/>
        </w:rPr>
        <w:t>投标人（公章）：</w:t>
      </w:r>
    </w:p>
    <w:p w:rsidR="00744C33" w:rsidRPr="007B7C24" w:rsidRDefault="005062F7">
      <w:pPr>
        <w:spacing w:line="500" w:lineRule="exact"/>
        <w:ind w:leftChars="2190" w:left="4599"/>
        <w:rPr>
          <w:rFonts w:ascii="宋体"/>
          <w:sz w:val="23"/>
          <w:szCs w:val="23"/>
        </w:rPr>
      </w:pPr>
      <w:r w:rsidRPr="007B7C24">
        <w:rPr>
          <w:rFonts w:ascii="宋体" w:hint="eastAsia"/>
          <w:sz w:val="23"/>
          <w:szCs w:val="23"/>
        </w:rPr>
        <w:t>投标人地址：</w:t>
      </w:r>
    </w:p>
    <w:p w:rsidR="00744C33" w:rsidRPr="007B7C24" w:rsidRDefault="005062F7">
      <w:pPr>
        <w:spacing w:line="500" w:lineRule="exact"/>
        <w:ind w:leftChars="2190" w:left="4599"/>
        <w:rPr>
          <w:rFonts w:ascii="宋体"/>
          <w:sz w:val="23"/>
          <w:szCs w:val="23"/>
        </w:rPr>
      </w:pPr>
      <w:r w:rsidRPr="007B7C24">
        <w:rPr>
          <w:rFonts w:ascii="宋体" w:hint="eastAsia"/>
          <w:sz w:val="23"/>
          <w:szCs w:val="23"/>
        </w:rPr>
        <w:t>法定代表人姓名（签名）：</w:t>
      </w:r>
    </w:p>
    <w:p w:rsidR="00744C33" w:rsidRPr="007B7C24" w:rsidRDefault="005062F7">
      <w:pPr>
        <w:spacing w:line="500" w:lineRule="exact"/>
        <w:ind w:leftChars="2190" w:left="4599"/>
        <w:rPr>
          <w:rFonts w:ascii="宋体"/>
          <w:sz w:val="23"/>
          <w:szCs w:val="23"/>
        </w:rPr>
      </w:pPr>
      <w:r w:rsidRPr="007B7C24">
        <w:rPr>
          <w:rFonts w:ascii="宋体" w:hint="eastAsia"/>
          <w:sz w:val="23"/>
          <w:szCs w:val="23"/>
        </w:rPr>
        <w:t>日</w:t>
      </w:r>
      <w:r w:rsidRPr="007B7C24">
        <w:rPr>
          <w:rFonts w:ascii="宋体" w:hint="eastAsia"/>
          <w:sz w:val="23"/>
          <w:szCs w:val="23"/>
        </w:rPr>
        <w:t xml:space="preserve">    </w:t>
      </w:r>
      <w:r w:rsidRPr="007B7C24">
        <w:rPr>
          <w:rFonts w:ascii="宋体" w:hint="eastAsia"/>
          <w:sz w:val="23"/>
          <w:szCs w:val="23"/>
        </w:rPr>
        <w:t>期：</w:t>
      </w:r>
    </w:p>
    <w:p w:rsidR="00744C33" w:rsidRPr="007B7C24" w:rsidRDefault="00744C33">
      <w:pPr>
        <w:spacing w:line="500" w:lineRule="exact"/>
        <w:ind w:leftChars="2190" w:left="4599"/>
        <w:rPr>
          <w:rFonts w:ascii="宋体"/>
          <w:sz w:val="23"/>
          <w:szCs w:val="23"/>
        </w:rPr>
      </w:pPr>
    </w:p>
    <w:p w:rsidR="00744C33" w:rsidRPr="007B7C24" w:rsidRDefault="00744C33">
      <w:pPr>
        <w:spacing w:line="500" w:lineRule="exact"/>
        <w:ind w:leftChars="2190" w:left="4599"/>
        <w:rPr>
          <w:rFonts w:ascii="宋体"/>
          <w:sz w:val="23"/>
          <w:szCs w:val="23"/>
        </w:rPr>
      </w:pPr>
    </w:p>
    <w:p w:rsidR="00744C33" w:rsidRPr="007B7C24" w:rsidRDefault="00744C33">
      <w:pPr>
        <w:spacing w:line="500" w:lineRule="exact"/>
        <w:ind w:leftChars="2190" w:left="4599"/>
        <w:rPr>
          <w:rFonts w:ascii="宋体"/>
          <w:sz w:val="23"/>
          <w:szCs w:val="23"/>
        </w:rPr>
      </w:pPr>
    </w:p>
    <w:p w:rsidR="00744C33" w:rsidRPr="007B7C24" w:rsidRDefault="00744C33">
      <w:pPr>
        <w:spacing w:line="500" w:lineRule="exact"/>
        <w:ind w:leftChars="2190" w:left="4599"/>
        <w:rPr>
          <w:rFonts w:ascii="宋体"/>
          <w:sz w:val="23"/>
          <w:szCs w:val="23"/>
        </w:rPr>
      </w:pPr>
    </w:p>
    <w:p w:rsidR="00744C33" w:rsidRPr="007B7C24" w:rsidRDefault="005062F7">
      <w:pPr>
        <w:rPr>
          <w:sz w:val="23"/>
          <w:szCs w:val="23"/>
        </w:rPr>
      </w:pPr>
      <w:r w:rsidRPr="007B7C24">
        <w:rPr>
          <w:rFonts w:hint="eastAsia"/>
          <w:sz w:val="23"/>
          <w:szCs w:val="23"/>
        </w:rPr>
        <w:t>（注：本证明书为</w:t>
      </w:r>
      <w:r w:rsidRPr="007B7C24">
        <w:rPr>
          <w:rFonts w:hint="eastAsia"/>
          <w:sz w:val="23"/>
          <w:szCs w:val="23"/>
          <w:u w:val="single"/>
        </w:rPr>
        <w:t>必要文件</w:t>
      </w:r>
      <w:r w:rsidRPr="007B7C24">
        <w:rPr>
          <w:rFonts w:hint="eastAsia"/>
          <w:sz w:val="23"/>
          <w:szCs w:val="23"/>
          <w:u w:val="single"/>
        </w:rPr>
        <w:t>(</w:t>
      </w:r>
      <w:r w:rsidRPr="007B7C24">
        <w:rPr>
          <w:rFonts w:hint="eastAsia"/>
          <w:sz w:val="23"/>
          <w:szCs w:val="23"/>
          <w:u w:val="single"/>
        </w:rPr>
        <w:t>不得改变格式</w:t>
      </w:r>
      <w:r w:rsidRPr="007B7C24">
        <w:rPr>
          <w:rFonts w:hint="eastAsia"/>
          <w:sz w:val="23"/>
          <w:szCs w:val="23"/>
          <w:u w:val="single"/>
        </w:rPr>
        <w:t>)</w:t>
      </w:r>
      <w:r w:rsidRPr="007B7C24">
        <w:rPr>
          <w:rFonts w:hint="eastAsia"/>
          <w:sz w:val="23"/>
          <w:szCs w:val="23"/>
        </w:rPr>
        <w:t>，必须</w:t>
      </w:r>
      <w:r w:rsidRPr="007B7C24">
        <w:rPr>
          <w:rFonts w:hint="eastAsia"/>
          <w:sz w:val="23"/>
          <w:szCs w:val="23"/>
          <w:u w:val="single"/>
        </w:rPr>
        <w:t>加盖投标人公章</w:t>
      </w:r>
      <w:r w:rsidRPr="007B7C24">
        <w:rPr>
          <w:rFonts w:hint="eastAsia"/>
          <w:sz w:val="23"/>
          <w:szCs w:val="23"/>
        </w:rPr>
        <w:t>，必须有法定代表人</w:t>
      </w:r>
      <w:r w:rsidRPr="007B7C24">
        <w:rPr>
          <w:rFonts w:hint="eastAsia"/>
          <w:sz w:val="23"/>
          <w:szCs w:val="23"/>
          <w:u w:val="single"/>
        </w:rPr>
        <w:t>亲笔签名</w:t>
      </w:r>
      <w:r w:rsidRPr="007B7C24">
        <w:rPr>
          <w:rFonts w:hint="eastAsia"/>
          <w:sz w:val="23"/>
          <w:szCs w:val="23"/>
        </w:rPr>
        <w:t>，否则，作无效处理）</w:t>
      </w:r>
    </w:p>
    <w:p w:rsidR="00744C33" w:rsidRPr="007B7C24" w:rsidRDefault="00744C33">
      <w:pPr>
        <w:spacing w:line="500" w:lineRule="exact"/>
        <w:ind w:leftChars="2190" w:left="4599"/>
        <w:rPr>
          <w:rFonts w:ascii="宋体"/>
          <w:sz w:val="23"/>
          <w:szCs w:val="23"/>
        </w:rPr>
      </w:pPr>
    </w:p>
    <w:p w:rsidR="00744C33" w:rsidRPr="007B7C24" w:rsidRDefault="005062F7">
      <w:pPr>
        <w:rPr>
          <w:sz w:val="23"/>
          <w:szCs w:val="23"/>
        </w:rPr>
      </w:pPr>
      <w:r w:rsidRPr="007B7C24">
        <w:rPr>
          <w:sz w:val="23"/>
          <w:szCs w:val="23"/>
        </w:rPr>
        <w:br w:type="page"/>
      </w:r>
    </w:p>
    <w:p w:rsidR="00744C33" w:rsidRPr="007B7C24" w:rsidRDefault="005062F7">
      <w:pPr>
        <w:numPr>
          <w:ilvl w:val="0"/>
          <w:numId w:val="37"/>
        </w:numPr>
        <w:spacing w:line="560" w:lineRule="exact"/>
        <w:rPr>
          <w:rFonts w:ascii="宋体" w:hAnsi="宋体"/>
          <w:kern w:val="0"/>
          <w:sz w:val="23"/>
          <w:szCs w:val="23"/>
        </w:rPr>
      </w:pPr>
      <w:r w:rsidRPr="007B7C24">
        <w:rPr>
          <w:rFonts w:ascii="宋体" w:hAnsi="宋体" w:hint="eastAsia"/>
          <w:sz w:val="23"/>
          <w:szCs w:val="23"/>
        </w:rPr>
        <w:lastRenderedPageBreak/>
        <w:t>授权委托书</w:t>
      </w:r>
    </w:p>
    <w:p w:rsidR="00744C33" w:rsidRPr="007B7C24" w:rsidRDefault="00744C33">
      <w:pPr>
        <w:adjustRightInd w:val="0"/>
        <w:snapToGrid w:val="0"/>
        <w:rPr>
          <w:rFonts w:ascii="宋体" w:hAnsi="宋体"/>
          <w:kern w:val="0"/>
          <w:sz w:val="23"/>
          <w:szCs w:val="23"/>
        </w:rPr>
      </w:pPr>
    </w:p>
    <w:p w:rsidR="00744C33" w:rsidRPr="007B7C24" w:rsidRDefault="005062F7">
      <w:pPr>
        <w:pStyle w:val="a9"/>
        <w:spacing w:line="500" w:lineRule="exact"/>
        <w:rPr>
          <w:rFonts w:hAnsi="宋体"/>
          <w:sz w:val="23"/>
          <w:szCs w:val="23"/>
        </w:rPr>
      </w:pPr>
      <w:r w:rsidRPr="007B7C24">
        <w:rPr>
          <w:rFonts w:hAnsi="宋体" w:hint="eastAsia"/>
          <w:sz w:val="23"/>
          <w:szCs w:val="23"/>
        </w:rPr>
        <w:t>致</w:t>
      </w:r>
      <w:r w:rsidRPr="007B7C24">
        <w:rPr>
          <w:rFonts w:hAnsi="宋体" w:hint="eastAsia"/>
          <w:sz w:val="23"/>
          <w:szCs w:val="23"/>
        </w:rPr>
        <w:t>:</w:t>
      </w:r>
      <w:r w:rsidRPr="007B7C24">
        <w:rPr>
          <w:rFonts w:hAnsi="宋体" w:hint="eastAsia"/>
          <w:sz w:val="23"/>
          <w:szCs w:val="23"/>
        </w:rPr>
        <w:t>广东财经大学</w:t>
      </w:r>
    </w:p>
    <w:p w:rsidR="00744C33" w:rsidRPr="007B7C24" w:rsidRDefault="005062F7">
      <w:pPr>
        <w:spacing w:line="500" w:lineRule="exact"/>
        <w:ind w:firstLineChars="256" w:firstLine="589"/>
        <w:rPr>
          <w:rFonts w:ascii="宋体" w:hAnsi="宋体"/>
          <w:sz w:val="23"/>
          <w:szCs w:val="23"/>
        </w:rPr>
      </w:pPr>
      <w:r w:rsidRPr="007B7C24">
        <w:rPr>
          <w:rFonts w:ascii="宋体" w:hAnsi="宋体" w:hint="eastAsia"/>
          <w:sz w:val="23"/>
          <w:szCs w:val="23"/>
        </w:rPr>
        <w:t>本授权书声明：</w:t>
      </w:r>
      <w:r w:rsidRPr="007B7C24">
        <w:rPr>
          <w:rFonts w:ascii="宋体" w:hAnsi="宋体" w:hint="eastAsia"/>
          <w:sz w:val="23"/>
          <w:szCs w:val="23"/>
          <w:u w:val="single"/>
        </w:rPr>
        <w:t xml:space="preserve"> </w:t>
      </w:r>
      <w:r w:rsidRPr="007B7C24">
        <w:rPr>
          <w:rFonts w:ascii="宋体" w:hAnsi="宋体" w:hint="eastAsia"/>
          <w:sz w:val="23"/>
          <w:szCs w:val="23"/>
          <w:u w:val="single"/>
        </w:rPr>
        <w:t>（法定代表人姓名）</w:t>
      </w:r>
      <w:r w:rsidRPr="007B7C24">
        <w:rPr>
          <w:rFonts w:ascii="宋体" w:hAnsi="宋体" w:hint="eastAsia"/>
          <w:sz w:val="23"/>
          <w:szCs w:val="23"/>
          <w:u w:val="single"/>
        </w:rPr>
        <w:t xml:space="preserve"> </w:t>
      </w:r>
      <w:r w:rsidRPr="007B7C24">
        <w:rPr>
          <w:rFonts w:ascii="宋体" w:hAnsi="宋体" w:hint="eastAsia"/>
          <w:sz w:val="23"/>
          <w:szCs w:val="23"/>
        </w:rPr>
        <w:t>是注册于（国家或地区）的</w:t>
      </w:r>
      <w:r w:rsidRPr="007B7C24">
        <w:rPr>
          <w:rFonts w:ascii="宋体" w:hAnsi="宋体" w:hint="eastAsia"/>
          <w:sz w:val="23"/>
          <w:szCs w:val="23"/>
        </w:rPr>
        <w:t xml:space="preserve"> </w:t>
      </w:r>
      <w:r w:rsidRPr="007B7C24">
        <w:rPr>
          <w:rFonts w:ascii="宋体" w:hAnsi="宋体" w:hint="eastAsia"/>
          <w:sz w:val="23"/>
          <w:szCs w:val="23"/>
        </w:rPr>
        <w:t>（投标人名称）的法定代表人，现任职务。在</w:t>
      </w:r>
      <w:r w:rsidRPr="007B7C24">
        <w:rPr>
          <w:rFonts w:ascii="宋体" w:hAnsi="宋体" w:hint="eastAsia"/>
          <w:sz w:val="23"/>
          <w:szCs w:val="23"/>
          <w:u w:val="single"/>
        </w:rPr>
        <w:t xml:space="preserve">               </w:t>
      </w:r>
      <w:r w:rsidRPr="007B7C24">
        <w:rPr>
          <w:rFonts w:ascii="宋体" w:hAnsi="宋体" w:hint="eastAsia"/>
          <w:sz w:val="23"/>
          <w:szCs w:val="23"/>
          <w:u w:val="single"/>
        </w:rPr>
        <w:t>采购项目（</w:t>
      </w:r>
      <w:r w:rsidRPr="007B7C24">
        <w:rPr>
          <w:rFonts w:ascii="宋体" w:hAnsi="宋体" w:hint="eastAsia"/>
          <w:sz w:val="23"/>
          <w:szCs w:val="23"/>
        </w:rPr>
        <w:t>项目编号为：</w:t>
      </w:r>
      <w:r w:rsidRPr="007B7C24">
        <w:rPr>
          <w:rFonts w:ascii="宋体" w:hAnsi="宋体" w:hint="eastAsia"/>
          <w:sz w:val="23"/>
          <w:szCs w:val="23"/>
          <w:u w:val="single"/>
        </w:rPr>
        <w:t xml:space="preserve">      </w:t>
      </w:r>
      <w:r w:rsidRPr="007B7C24">
        <w:rPr>
          <w:rFonts w:ascii="宋体" w:hAnsi="宋体" w:hint="eastAsia"/>
          <w:sz w:val="23"/>
          <w:szCs w:val="23"/>
          <w:u w:val="single"/>
        </w:rPr>
        <w:t>）</w:t>
      </w:r>
      <w:r w:rsidRPr="007B7C24">
        <w:rPr>
          <w:rFonts w:ascii="宋体" w:hAnsi="宋体" w:hint="eastAsia"/>
          <w:sz w:val="23"/>
          <w:szCs w:val="23"/>
        </w:rPr>
        <w:t>的投标，现授权（姓名、职务）作为我公司的全权代理人，以我方的名义处理一切与之有关的事宜。</w:t>
      </w:r>
    </w:p>
    <w:p w:rsidR="00744C33" w:rsidRPr="007B7C24" w:rsidRDefault="00744C33">
      <w:pPr>
        <w:spacing w:line="500" w:lineRule="exact"/>
        <w:rPr>
          <w:rFonts w:ascii="宋体" w:hAnsi="宋体"/>
          <w:sz w:val="23"/>
          <w:szCs w:val="23"/>
        </w:rPr>
      </w:pPr>
    </w:p>
    <w:p w:rsidR="00744C33" w:rsidRPr="007B7C24" w:rsidRDefault="005062F7">
      <w:pPr>
        <w:spacing w:line="500" w:lineRule="exact"/>
        <w:ind w:firstLineChars="192" w:firstLine="442"/>
        <w:rPr>
          <w:rFonts w:ascii="宋体" w:hAnsi="宋体"/>
          <w:sz w:val="23"/>
          <w:szCs w:val="23"/>
        </w:rPr>
      </w:pPr>
      <w:r w:rsidRPr="007B7C24">
        <w:rPr>
          <w:rFonts w:ascii="宋体" w:hAnsi="宋体" w:hint="eastAsia"/>
          <w:sz w:val="23"/>
          <w:szCs w:val="23"/>
        </w:rPr>
        <w:t>本授权书于年月日签字生效，</w:t>
      </w:r>
      <w:r w:rsidRPr="007B7C24">
        <w:rPr>
          <w:rFonts w:ascii="宋体" w:hAnsi="宋体" w:hint="eastAsia"/>
          <w:sz w:val="23"/>
          <w:szCs w:val="23"/>
        </w:rPr>
        <w:t>有效期至年月日。</w:t>
      </w:r>
    </w:p>
    <w:tbl>
      <w:tblPr>
        <w:tblpPr w:leftFromText="180" w:rightFromText="180" w:vertAnchor="text" w:horzAnchor="page" w:tblpXSpec="center" w:tblpY="370"/>
        <w:tblW w:w="5610" w:type="dxa"/>
        <w:tblBorders>
          <w:top w:val="dotDash" w:sz="4" w:space="0" w:color="000000"/>
          <w:left w:val="dotDash" w:sz="4" w:space="0" w:color="000000"/>
          <w:bottom w:val="dotDash" w:sz="4" w:space="0" w:color="000000"/>
          <w:right w:val="dotDash" w:sz="4" w:space="0" w:color="000000"/>
          <w:insideH w:val="dotDash" w:sz="4" w:space="0" w:color="000000"/>
          <w:insideV w:val="dotDash" w:sz="4" w:space="0" w:color="000000"/>
        </w:tblBorders>
        <w:tblLayout w:type="fixed"/>
        <w:tblLook w:val="04A0" w:firstRow="1" w:lastRow="0" w:firstColumn="1" w:lastColumn="0" w:noHBand="0" w:noVBand="1"/>
      </w:tblPr>
      <w:tblGrid>
        <w:gridCol w:w="5610"/>
      </w:tblGrid>
      <w:tr w:rsidR="007B7C24" w:rsidRPr="007B7C24">
        <w:trPr>
          <w:trHeight w:val="2627"/>
        </w:trPr>
        <w:tc>
          <w:tcPr>
            <w:tcW w:w="5610" w:type="dxa"/>
          </w:tcPr>
          <w:p w:rsidR="00744C33" w:rsidRPr="007B7C24" w:rsidRDefault="005062F7">
            <w:pPr>
              <w:spacing w:line="500" w:lineRule="exact"/>
              <w:rPr>
                <w:rFonts w:ascii="宋体" w:hAnsi="宋体"/>
                <w:sz w:val="23"/>
                <w:szCs w:val="23"/>
              </w:rPr>
            </w:pPr>
            <w:r w:rsidRPr="007B7C24">
              <w:rPr>
                <w:rFonts w:ascii="宋体" w:hAnsi="宋体" w:hint="eastAsia"/>
                <w:sz w:val="23"/>
                <w:szCs w:val="23"/>
              </w:rPr>
              <w:t>附被授权人身份证复印件</w:t>
            </w:r>
          </w:p>
          <w:p w:rsidR="00744C33" w:rsidRPr="007B7C24" w:rsidRDefault="00744C33">
            <w:pPr>
              <w:spacing w:line="500" w:lineRule="exact"/>
              <w:rPr>
                <w:rFonts w:ascii="宋体" w:hAnsi="宋体"/>
                <w:sz w:val="23"/>
                <w:szCs w:val="23"/>
              </w:rPr>
            </w:pPr>
          </w:p>
        </w:tc>
      </w:tr>
    </w:tbl>
    <w:p w:rsidR="00744C33" w:rsidRPr="007B7C24" w:rsidRDefault="00744C33">
      <w:pPr>
        <w:spacing w:line="500" w:lineRule="exact"/>
        <w:ind w:firstLineChars="200" w:firstLine="460"/>
        <w:rPr>
          <w:rFonts w:ascii="宋体" w:hAnsi="宋体"/>
          <w:sz w:val="23"/>
          <w:szCs w:val="23"/>
        </w:rPr>
      </w:pPr>
    </w:p>
    <w:p w:rsidR="00744C33" w:rsidRPr="007B7C24" w:rsidRDefault="00744C33">
      <w:pPr>
        <w:spacing w:line="500" w:lineRule="exact"/>
        <w:ind w:firstLineChars="1750" w:firstLine="4025"/>
        <w:jc w:val="left"/>
        <w:rPr>
          <w:rFonts w:ascii="宋体" w:hAnsi="宋体"/>
          <w:sz w:val="23"/>
          <w:szCs w:val="23"/>
        </w:rPr>
      </w:pPr>
    </w:p>
    <w:p w:rsidR="00744C33" w:rsidRPr="007B7C24" w:rsidRDefault="00744C33">
      <w:pPr>
        <w:spacing w:line="500" w:lineRule="exact"/>
        <w:ind w:firstLineChars="1750" w:firstLine="4025"/>
        <w:jc w:val="left"/>
        <w:rPr>
          <w:rFonts w:ascii="宋体" w:hAnsi="宋体"/>
          <w:sz w:val="23"/>
          <w:szCs w:val="23"/>
        </w:rPr>
      </w:pPr>
    </w:p>
    <w:p w:rsidR="00744C33" w:rsidRPr="007B7C24" w:rsidRDefault="00744C33">
      <w:pPr>
        <w:spacing w:line="500" w:lineRule="exact"/>
        <w:ind w:firstLineChars="1750" w:firstLine="4025"/>
        <w:jc w:val="left"/>
        <w:rPr>
          <w:rFonts w:ascii="宋体" w:hAnsi="宋体"/>
          <w:sz w:val="23"/>
          <w:szCs w:val="23"/>
        </w:rPr>
      </w:pPr>
    </w:p>
    <w:p w:rsidR="00744C33" w:rsidRPr="007B7C24" w:rsidRDefault="00744C33">
      <w:pPr>
        <w:spacing w:line="500" w:lineRule="exact"/>
        <w:ind w:firstLineChars="1750" w:firstLine="4025"/>
        <w:jc w:val="left"/>
        <w:rPr>
          <w:rFonts w:ascii="宋体" w:hAnsi="宋体"/>
          <w:sz w:val="23"/>
          <w:szCs w:val="23"/>
        </w:rPr>
      </w:pPr>
    </w:p>
    <w:p w:rsidR="00744C33" w:rsidRPr="007B7C24" w:rsidRDefault="00744C33">
      <w:pPr>
        <w:spacing w:line="500" w:lineRule="exact"/>
        <w:ind w:firstLineChars="1750" w:firstLine="4025"/>
        <w:jc w:val="left"/>
        <w:rPr>
          <w:rFonts w:ascii="宋体" w:hAnsi="宋体"/>
          <w:sz w:val="23"/>
          <w:szCs w:val="23"/>
        </w:rPr>
      </w:pPr>
    </w:p>
    <w:p w:rsidR="00744C33" w:rsidRPr="007B7C24" w:rsidRDefault="00744C33">
      <w:pPr>
        <w:spacing w:line="500" w:lineRule="exact"/>
        <w:ind w:firstLineChars="1750" w:firstLine="4025"/>
        <w:jc w:val="left"/>
        <w:rPr>
          <w:rFonts w:ascii="宋体" w:hAnsi="宋体"/>
          <w:sz w:val="23"/>
          <w:szCs w:val="23"/>
        </w:rPr>
      </w:pPr>
    </w:p>
    <w:p w:rsidR="00744C33" w:rsidRPr="007B7C24" w:rsidRDefault="005062F7">
      <w:pPr>
        <w:spacing w:line="500" w:lineRule="exact"/>
        <w:ind w:firstLineChars="1750" w:firstLine="4025"/>
        <w:rPr>
          <w:rFonts w:ascii="宋体" w:hAnsi="宋体"/>
          <w:sz w:val="23"/>
          <w:szCs w:val="23"/>
        </w:rPr>
      </w:pPr>
      <w:r w:rsidRPr="007B7C24">
        <w:rPr>
          <w:rFonts w:ascii="宋体" w:hAnsi="宋体" w:hint="eastAsia"/>
          <w:sz w:val="23"/>
          <w:szCs w:val="23"/>
        </w:rPr>
        <w:t>投标人（公章）：</w:t>
      </w:r>
    </w:p>
    <w:p w:rsidR="00744C33" w:rsidRPr="007B7C24" w:rsidRDefault="005062F7">
      <w:pPr>
        <w:spacing w:line="500" w:lineRule="exact"/>
        <w:ind w:firstLineChars="1750" w:firstLine="4025"/>
        <w:rPr>
          <w:rFonts w:ascii="宋体" w:hAnsi="宋体"/>
          <w:sz w:val="23"/>
          <w:szCs w:val="23"/>
        </w:rPr>
      </w:pPr>
      <w:r w:rsidRPr="007B7C24">
        <w:rPr>
          <w:rFonts w:ascii="宋体" w:hAnsi="宋体" w:hint="eastAsia"/>
          <w:sz w:val="23"/>
          <w:szCs w:val="23"/>
        </w:rPr>
        <w:t>地</w:t>
      </w:r>
      <w:r w:rsidRPr="007B7C24">
        <w:rPr>
          <w:rFonts w:ascii="宋体" w:hAnsi="宋体" w:hint="eastAsia"/>
          <w:sz w:val="23"/>
          <w:szCs w:val="23"/>
        </w:rPr>
        <w:t xml:space="preserve">        </w:t>
      </w:r>
      <w:r w:rsidRPr="007B7C24">
        <w:rPr>
          <w:rFonts w:ascii="宋体" w:hAnsi="宋体" w:hint="eastAsia"/>
          <w:sz w:val="23"/>
          <w:szCs w:val="23"/>
        </w:rPr>
        <w:t>址：</w:t>
      </w:r>
    </w:p>
    <w:p w:rsidR="00744C33" w:rsidRPr="007B7C24" w:rsidRDefault="005062F7">
      <w:pPr>
        <w:spacing w:line="500" w:lineRule="exact"/>
        <w:ind w:firstLineChars="1750" w:firstLine="4025"/>
        <w:rPr>
          <w:rFonts w:ascii="宋体" w:hAnsi="宋体"/>
          <w:sz w:val="23"/>
          <w:szCs w:val="23"/>
        </w:rPr>
      </w:pPr>
      <w:r w:rsidRPr="007B7C24">
        <w:rPr>
          <w:rFonts w:ascii="宋体" w:hAnsi="宋体" w:hint="eastAsia"/>
          <w:sz w:val="23"/>
          <w:szCs w:val="23"/>
        </w:rPr>
        <w:t>法定代表人（签名）：</w:t>
      </w:r>
    </w:p>
    <w:p w:rsidR="00744C33" w:rsidRPr="007B7C24" w:rsidRDefault="005062F7">
      <w:pPr>
        <w:spacing w:line="500" w:lineRule="exact"/>
        <w:ind w:firstLineChars="1750" w:firstLine="4025"/>
        <w:rPr>
          <w:rFonts w:ascii="宋体" w:hAnsi="宋体"/>
          <w:sz w:val="23"/>
          <w:szCs w:val="23"/>
        </w:rPr>
      </w:pPr>
      <w:r w:rsidRPr="007B7C24">
        <w:rPr>
          <w:rFonts w:ascii="宋体" w:hAnsi="宋体" w:hint="eastAsia"/>
          <w:sz w:val="23"/>
          <w:szCs w:val="23"/>
        </w:rPr>
        <w:t>职</w:t>
      </w:r>
      <w:r w:rsidRPr="007B7C24">
        <w:rPr>
          <w:rFonts w:ascii="宋体" w:hAnsi="宋体" w:hint="eastAsia"/>
          <w:sz w:val="23"/>
          <w:szCs w:val="23"/>
        </w:rPr>
        <w:t xml:space="preserve">        </w:t>
      </w:r>
      <w:r w:rsidRPr="007B7C24">
        <w:rPr>
          <w:rFonts w:ascii="宋体" w:hAnsi="宋体" w:hint="eastAsia"/>
          <w:sz w:val="23"/>
          <w:szCs w:val="23"/>
        </w:rPr>
        <w:t>务：</w:t>
      </w:r>
      <w:bookmarkStart w:id="93" w:name="OLE_LINK1"/>
    </w:p>
    <w:p w:rsidR="00744C33" w:rsidRPr="007B7C24" w:rsidRDefault="005062F7">
      <w:pPr>
        <w:spacing w:line="500" w:lineRule="exact"/>
        <w:ind w:firstLineChars="1750" w:firstLine="4025"/>
        <w:rPr>
          <w:rFonts w:ascii="宋体" w:hAnsi="宋体"/>
          <w:sz w:val="23"/>
          <w:szCs w:val="23"/>
        </w:rPr>
      </w:pPr>
      <w:r w:rsidRPr="007B7C24">
        <w:rPr>
          <w:rFonts w:ascii="宋体" w:hAnsi="宋体" w:hint="eastAsia"/>
          <w:sz w:val="23"/>
          <w:szCs w:val="23"/>
        </w:rPr>
        <w:t>代理人</w:t>
      </w:r>
      <w:bookmarkEnd w:id="93"/>
      <w:r w:rsidRPr="007B7C24">
        <w:rPr>
          <w:rFonts w:ascii="宋体" w:hAnsi="宋体" w:hint="eastAsia"/>
          <w:sz w:val="23"/>
          <w:szCs w:val="23"/>
        </w:rPr>
        <w:t>（签名）：</w:t>
      </w:r>
    </w:p>
    <w:p w:rsidR="00744C33" w:rsidRPr="007B7C24" w:rsidRDefault="005062F7">
      <w:pPr>
        <w:spacing w:line="500" w:lineRule="exact"/>
        <w:ind w:firstLineChars="1750" w:firstLine="4025"/>
        <w:rPr>
          <w:rFonts w:ascii="宋体" w:hAnsi="宋体"/>
          <w:sz w:val="23"/>
          <w:szCs w:val="23"/>
        </w:rPr>
      </w:pPr>
      <w:r w:rsidRPr="007B7C24">
        <w:rPr>
          <w:rFonts w:ascii="宋体" w:hAnsi="宋体" w:hint="eastAsia"/>
          <w:sz w:val="23"/>
          <w:szCs w:val="23"/>
        </w:rPr>
        <w:t>职</w:t>
      </w:r>
      <w:r w:rsidRPr="007B7C24">
        <w:rPr>
          <w:rFonts w:ascii="宋体" w:hAnsi="宋体" w:hint="eastAsia"/>
          <w:sz w:val="23"/>
          <w:szCs w:val="23"/>
        </w:rPr>
        <w:t xml:space="preserve">       </w:t>
      </w:r>
      <w:r w:rsidRPr="007B7C24">
        <w:rPr>
          <w:rFonts w:ascii="宋体" w:hAnsi="宋体" w:hint="eastAsia"/>
          <w:sz w:val="23"/>
          <w:szCs w:val="23"/>
        </w:rPr>
        <w:t>务：</w:t>
      </w:r>
    </w:p>
    <w:p w:rsidR="00744C33" w:rsidRPr="007B7C24" w:rsidRDefault="00744C33">
      <w:pPr>
        <w:spacing w:line="500" w:lineRule="exact"/>
        <w:ind w:firstLineChars="1750" w:firstLine="4025"/>
        <w:rPr>
          <w:rFonts w:ascii="宋体" w:hAnsi="宋体"/>
          <w:sz w:val="23"/>
          <w:szCs w:val="23"/>
        </w:rPr>
      </w:pPr>
    </w:p>
    <w:p w:rsidR="00744C33" w:rsidRPr="007B7C24" w:rsidRDefault="005062F7">
      <w:pPr>
        <w:rPr>
          <w:rFonts w:ascii="宋体" w:hAnsi="宋体"/>
          <w:sz w:val="23"/>
          <w:szCs w:val="23"/>
        </w:rPr>
      </w:pPr>
      <w:r w:rsidRPr="007B7C24">
        <w:rPr>
          <w:rFonts w:hint="eastAsia"/>
          <w:sz w:val="23"/>
          <w:szCs w:val="23"/>
        </w:rPr>
        <w:t>（注：法定代表人为投标人代表并亲自签署投标文件的可不提交，否则，本委托书为</w:t>
      </w:r>
      <w:r w:rsidRPr="007B7C24">
        <w:rPr>
          <w:rFonts w:hint="eastAsia"/>
          <w:sz w:val="23"/>
          <w:szCs w:val="23"/>
          <w:u w:val="single"/>
        </w:rPr>
        <w:t>必要文件（不得改变格式）</w:t>
      </w:r>
      <w:r w:rsidRPr="007B7C24">
        <w:rPr>
          <w:rFonts w:hint="eastAsia"/>
          <w:sz w:val="23"/>
          <w:szCs w:val="23"/>
        </w:rPr>
        <w:t>，必须</w:t>
      </w:r>
      <w:r w:rsidRPr="007B7C24">
        <w:rPr>
          <w:rFonts w:hint="eastAsia"/>
          <w:sz w:val="23"/>
          <w:szCs w:val="23"/>
          <w:u w:val="single"/>
        </w:rPr>
        <w:t>加盖投标人公章</w:t>
      </w:r>
      <w:r w:rsidRPr="007B7C24">
        <w:rPr>
          <w:rFonts w:hint="eastAsia"/>
          <w:sz w:val="23"/>
          <w:szCs w:val="23"/>
        </w:rPr>
        <w:t>，必须有法定代表人和代理人的</w:t>
      </w:r>
      <w:r w:rsidRPr="007B7C24">
        <w:rPr>
          <w:rFonts w:hint="eastAsia"/>
          <w:sz w:val="23"/>
          <w:szCs w:val="23"/>
          <w:u w:val="single"/>
        </w:rPr>
        <w:t>亲笔签名</w:t>
      </w:r>
      <w:r w:rsidRPr="007B7C24">
        <w:rPr>
          <w:rFonts w:hint="eastAsia"/>
          <w:sz w:val="23"/>
          <w:szCs w:val="23"/>
        </w:rPr>
        <w:t>，且有效期不得短于投标截止日或开标日，否则，作无效投标处理）</w:t>
      </w:r>
    </w:p>
    <w:p w:rsidR="00744C33" w:rsidRPr="007B7C24" w:rsidRDefault="00744C33">
      <w:pPr>
        <w:rPr>
          <w:rFonts w:ascii="宋体" w:hAnsi="宋体"/>
          <w:sz w:val="23"/>
          <w:szCs w:val="23"/>
        </w:rPr>
      </w:pPr>
    </w:p>
    <w:p w:rsidR="00744C33" w:rsidRPr="007B7C24" w:rsidRDefault="005062F7">
      <w:pPr>
        <w:outlineLvl w:val="0"/>
        <w:rPr>
          <w:rFonts w:ascii="宋体" w:hAnsi="宋体"/>
          <w:bCs/>
          <w:sz w:val="23"/>
          <w:szCs w:val="23"/>
        </w:rPr>
      </w:pPr>
      <w:r w:rsidRPr="007B7C24">
        <w:rPr>
          <w:rFonts w:ascii="宋体" w:hAnsi="宋体"/>
          <w:sz w:val="23"/>
          <w:szCs w:val="23"/>
        </w:rPr>
        <w:br w:type="page"/>
      </w:r>
    </w:p>
    <w:p w:rsidR="00744C33" w:rsidRPr="007B7C24" w:rsidRDefault="005062F7">
      <w:pPr>
        <w:pStyle w:val="2"/>
        <w:numPr>
          <w:ilvl w:val="0"/>
          <w:numId w:val="32"/>
        </w:numPr>
        <w:spacing w:before="0" w:after="0" w:line="400" w:lineRule="exact"/>
        <w:rPr>
          <w:rFonts w:ascii="宋体" w:hAnsi="宋体"/>
          <w:b w:val="0"/>
          <w:sz w:val="23"/>
          <w:szCs w:val="23"/>
        </w:rPr>
      </w:pPr>
      <w:bookmarkStart w:id="94" w:name="_Toc295727245"/>
      <w:bookmarkStart w:id="95" w:name="_Toc12462"/>
      <w:r w:rsidRPr="007B7C24">
        <w:rPr>
          <w:rFonts w:ascii="宋体" w:hAnsi="宋体" w:hint="eastAsia"/>
          <w:b w:val="0"/>
          <w:sz w:val="23"/>
          <w:szCs w:val="23"/>
        </w:rPr>
        <w:lastRenderedPageBreak/>
        <w:t>投标文件自查清单（仅供提示）</w:t>
      </w:r>
      <w:bookmarkEnd w:id="94"/>
      <w:bookmarkEnd w:id="95"/>
    </w:p>
    <w:p w:rsidR="00744C33" w:rsidRPr="007B7C24" w:rsidRDefault="00744C33">
      <w:pPr>
        <w:rPr>
          <w:sz w:val="23"/>
          <w:szCs w:val="23"/>
        </w:rPr>
      </w:pPr>
    </w:p>
    <w:p w:rsidR="00744C33" w:rsidRPr="007B7C24" w:rsidRDefault="005062F7">
      <w:pPr>
        <w:rPr>
          <w:rFonts w:ascii="宋体" w:hAnsi="宋体"/>
          <w:sz w:val="23"/>
          <w:szCs w:val="23"/>
        </w:rPr>
      </w:pPr>
      <w:r w:rsidRPr="007B7C24">
        <w:rPr>
          <w:rFonts w:ascii="宋体" w:hAnsi="宋体" w:hint="eastAsia"/>
          <w:sz w:val="23"/>
          <w:szCs w:val="23"/>
        </w:rPr>
        <w:t xml:space="preserve">    </w:t>
      </w:r>
      <w:r w:rsidRPr="007B7C24">
        <w:rPr>
          <w:rFonts w:ascii="宋体" w:hAnsi="宋体" w:hint="eastAsia"/>
          <w:sz w:val="23"/>
          <w:szCs w:val="23"/>
        </w:rPr>
        <w:t>投标人应自行检查投标文件的编制、装订、签署等情况，确保所递交的投标文件资料满足招标文件要求，避免投标文件无效。</w:t>
      </w:r>
    </w:p>
    <w:p w:rsidR="00744C33" w:rsidRPr="007B7C24" w:rsidRDefault="00744C33">
      <w:pPr>
        <w:rPr>
          <w:sz w:val="23"/>
          <w:szCs w:val="23"/>
        </w:rPr>
      </w:pPr>
    </w:p>
    <w:p w:rsidR="00744C33" w:rsidRPr="007B7C24" w:rsidRDefault="005062F7">
      <w:pPr>
        <w:numPr>
          <w:ilvl w:val="0"/>
          <w:numId w:val="39"/>
        </w:numPr>
        <w:rPr>
          <w:rFonts w:ascii="宋体" w:hAnsi="宋体"/>
          <w:sz w:val="23"/>
          <w:szCs w:val="23"/>
        </w:rPr>
      </w:pPr>
      <w:r w:rsidRPr="007B7C24">
        <w:rPr>
          <w:rFonts w:ascii="宋体" w:hAnsi="宋体" w:hint="eastAsia"/>
          <w:sz w:val="23"/>
          <w:szCs w:val="23"/>
        </w:rPr>
        <w:t>资格性资料</w:t>
      </w:r>
    </w:p>
    <w:p w:rsidR="00744C33" w:rsidRPr="007B7C24" w:rsidRDefault="005062F7">
      <w:pPr>
        <w:rPr>
          <w:rFonts w:ascii="宋体" w:hAnsi="宋体"/>
          <w:sz w:val="23"/>
          <w:szCs w:val="23"/>
        </w:rPr>
      </w:pPr>
      <w:r w:rsidRPr="007B7C24">
        <w:rPr>
          <w:rFonts w:ascii="宋体" w:hAnsi="宋体" w:hint="eastAsia"/>
          <w:sz w:val="23"/>
          <w:szCs w:val="23"/>
        </w:rPr>
        <w:t>对照《资格性审查表》逐项核对应提交资格证明文件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60"/>
        <w:gridCol w:w="2683"/>
        <w:gridCol w:w="2537"/>
      </w:tblGrid>
      <w:tr w:rsidR="007B7C24" w:rsidRPr="007B7C24">
        <w:tc>
          <w:tcPr>
            <w:tcW w:w="648"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序号</w:t>
            </w:r>
          </w:p>
        </w:tc>
        <w:tc>
          <w:tcPr>
            <w:tcW w:w="3060"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供应商资格要求</w:t>
            </w:r>
          </w:p>
        </w:tc>
        <w:tc>
          <w:tcPr>
            <w:tcW w:w="2683"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提交的证明文件</w:t>
            </w:r>
          </w:p>
        </w:tc>
        <w:tc>
          <w:tcPr>
            <w:tcW w:w="2537"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见投标文件第（</w:t>
            </w:r>
            <w:r w:rsidRPr="007B7C24">
              <w:rPr>
                <w:rFonts w:ascii="宋体" w:hAnsi="宋体" w:hint="eastAsia"/>
                <w:sz w:val="23"/>
                <w:szCs w:val="23"/>
              </w:rPr>
              <w:t xml:space="preserve"> </w:t>
            </w:r>
            <w:r w:rsidRPr="007B7C24">
              <w:rPr>
                <w:rFonts w:ascii="宋体" w:hAnsi="宋体" w:hint="eastAsia"/>
                <w:sz w:val="23"/>
                <w:szCs w:val="23"/>
              </w:rPr>
              <w:t>）页</w:t>
            </w:r>
          </w:p>
        </w:tc>
      </w:tr>
      <w:tr w:rsidR="007B7C24"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r w:rsidR="007B7C24"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r w:rsidR="00744C33"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bl>
    <w:p w:rsidR="00744C33" w:rsidRPr="007B7C24" w:rsidRDefault="00744C33">
      <w:pPr>
        <w:rPr>
          <w:rFonts w:ascii="宋体" w:hAnsi="宋体"/>
          <w:sz w:val="23"/>
          <w:szCs w:val="23"/>
        </w:rPr>
      </w:pPr>
    </w:p>
    <w:p w:rsidR="00744C33" w:rsidRPr="007B7C24" w:rsidRDefault="005062F7">
      <w:pPr>
        <w:numPr>
          <w:ilvl w:val="0"/>
          <w:numId w:val="39"/>
        </w:numPr>
        <w:rPr>
          <w:rFonts w:ascii="宋体" w:hAnsi="宋体"/>
          <w:sz w:val="23"/>
          <w:szCs w:val="23"/>
        </w:rPr>
      </w:pPr>
      <w:r w:rsidRPr="007B7C24">
        <w:rPr>
          <w:rFonts w:ascii="宋体" w:hAnsi="宋体" w:hint="eastAsia"/>
          <w:sz w:val="23"/>
          <w:szCs w:val="23"/>
        </w:rPr>
        <w:t>《项目内容及需求》响应资料</w:t>
      </w:r>
    </w:p>
    <w:p w:rsidR="00744C33" w:rsidRPr="007B7C24" w:rsidRDefault="005062F7">
      <w:pPr>
        <w:rPr>
          <w:rFonts w:ascii="宋体" w:hAnsi="宋体"/>
          <w:sz w:val="23"/>
          <w:szCs w:val="23"/>
        </w:rPr>
      </w:pPr>
      <w:r w:rsidRPr="007B7C24">
        <w:rPr>
          <w:rFonts w:ascii="宋体" w:hAnsi="宋体" w:hint="eastAsia"/>
          <w:sz w:val="23"/>
          <w:szCs w:val="23"/>
        </w:rPr>
        <w:t>对照项目需求书要求逐项核对应提交的资料</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60"/>
        <w:gridCol w:w="2683"/>
        <w:gridCol w:w="2537"/>
      </w:tblGrid>
      <w:tr w:rsidR="007B7C24" w:rsidRPr="007B7C24">
        <w:tc>
          <w:tcPr>
            <w:tcW w:w="648"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序号</w:t>
            </w:r>
          </w:p>
        </w:tc>
        <w:tc>
          <w:tcPr>
            <w:tcW w:w="3060"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用户需求书要求</w:t>
            </w:r>
          </w:p>
        </w:tc>
        <w:tc>
          <w:tcPr>
            <w:tcW w:w="2683"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提交的资料</w:t>
            </w:r>
          </w:p>
        </w:tc>
        <w:tc>
          <w:tcPr>
            <w:tcW w:w="2537"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见投标文件第（</w:t>
            </w:r>
            <w:r w:rsidRPr="007B7C24">
              <w:rPr>
                <w:rFonts w:ascii="宋体" w:hAnsi="宋体" w:hint="eastAsia"/>
                <w:sz w:val="23"/>
                <w:szCs w:val="23"/>
              </w:rPr>
              <w:t xml:space="preserve"> </w:t>
            </w:r>
            <w:r w:rsidRPr="007B7C24">
              <w:rPr>
                <w:rFonts w:ascii="宋体" w:hAnsi="宋体" w:hint="eastAsia"/>
                <w:sz w:val="23"/>
                <w:szCs w:val="23"/>
              </w:rPr>
              <w:t>）页</w:t>
            </w:r>
          </w:p>
        </w:tc>
      </w:tr>
      <w:tr w:rsidR="007B7C24"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r w:rsidR="007B7C24"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r w:rsidR="00744C33"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bl>
    <w:p w:rsidR="00744C33" w:rsidRPr="007B7C24" w:rsidRDefault="00744C33">
      <w:pPr>
        <w:rPr>
          <w:rFonts w:ascii="宋体" w:hAnsi="宋体"/>
          <w:sz w:val="23"/>
          <w:szCs w:val="23"/>
        </w:rPr>
      </w:pPr>
    </w:p>
    <w:p w:rsidR="00744C33" w:rsidRPr="007B7C24" w:rsidRDefault="005062F7">
      <w:pPr>
        <w:numPr>
          <w:ilvl w:val="0"/>
          <w:numId w:val="39"/>
        </w:numPr>
        <w:rPr>
          <w:rFonts w:ascii="宋体" w:hAnsi="宋体"/>
          <w:sz w:val="23"/>
          <w:szCs w:val="23"/>
        </w:rPr>
      </w:pPr>
      <w:r w:rsidRPr="007B7C24">
        <w:rPr>
          <w:rFonts w:ascii="宋体" w:hAnsi="宋体" w:hint="eastAsia"/>
          <w:sz w:val="23"/>
          <w:szCs w:val="23"/>
        </w:rPr>
        <w:t>技术评审表和商务评审表中供评审的证明文件</w:t>
      </w:r>
    </w:p>
    <w:p w:rsidR="00744C33" w:rsidRPr="007B7C24" w:rsidRDefault="005062F7">
      <w:pPr>
        <w:rPr>
          <w:rFonts w:ascii="宋体" w:hAnsi="宋体"/>
          <w:sz w:val="23"/>
          <w:szCs w:val="23"/>
        </w:rPr>
      </w:pPr>
      <w:r w:rsidRPr="007B7C24">
        <w:rPr>
          <w:rFonts w:ascii="宋体" w:hAnsi="宋体" w:hint="eastAsia"/>
          <w:sz w:val="23"/>
          <w:szCs w:val="23"/>
        </w:rPr>
        <w:t>对照技术和商务评分表中的评审要求逐项核对应提交的证明文件</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060"/>
        <w:gridCol w:w="2683"/>
        <w:gridCol w:w="2537"/>
      </w:tblGrid>
      <w:tr w:rsidR="007B7C24" w:rsidRPr="007B7C24">
        <w:tc>
          <w:tcPr>
            <w:tcW w:w="648"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序号</w:t>
            </w:r>
          </w:p>
        </w:tc>
        <w:tc>
          <w:tcPr>
            <w:tcW w:w="3060"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技术和商务评审要求</w:t>
            </w:r>
          </w:p>
        </w:tc>
        <w:tc>
          <w:tcPr>
            <w:tcW w:w="2683"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提交的证明文件</w:t>
            </w:r>
          </w:p>
        </w:tc>
        <w:tc>
          <w:tcPr>
            <w:tcW w:w="2537" w:type="dxa"/>
            <w:shd w:val="clear" w:color="auto" w:fill="C0C0C0"/>
            <w:vAlign w:val="center"/>
          </w:tcPr>
          <w:p w:rsidR="00744C33" w:rsidRPr="007B7C24" w:rsidRDefault="005062F7">
            <w:pPr>
              <w:jc w:val="center"/>
              <w:rPr>
                <w:rFonts w:ascii="宋体" w:hAnsi="宋体"/>
                <w:sz w:val="23"/>
                <w:szCs w:val="23"/>
              </w:rPr>
            </w:pPr>
            <w:r w:rsidRPr="007B7C24">
              <w:rPr>
                <w:rFonts w:ascii="宋体" w:hAnsi="宋体" w:hint="eastAsia"/>
                <w:sz w:val="23"/>
                <w:szCs w:val="23"/>
              </w:rPr>
              <w:t>见投标文件第（</w:t>
            </w:r>
            <w:r w:rsidRPr="007B7C24">
              <w:rPr>
                <w:rFonts w:ascii="宋体" w:hAnsi="宋体" w:hint="eastAsia"/>
                <w:sz w:val="23"/>
                <w:szCs w:val="23"/>
              </w:rPr>
              <w:t xml:space="preserve"> </w:t>
            </w:r>
            <w:r w:rsidRPr="007B7C24">
              <w:rPr>
                <w:rFonts w:ascii="宋体" w:hAnsi="宋体" w:hint="eastAsia"/>
                <w:sz w:val="23"/>
                <w:szCs w:val="23"/>
              </w:rPr>
              <w:t>）页</w:t>
            </w:r>
          </w:p>
        </w:tc>
      </w:tr>
      <w:tr w:rsidR="007B7C24"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r w:rsidR="007B7C24"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r w:rsidR="007B7C24" w:rsidRPr="007B7C24">
        <w:tc>
          <w:tcPr>
            <w:tcW w:w="648" w:type="dxa"/>
          </w:tcPr>
          <w:p w:rsidR="00744C33" w:rsidRPr="007B7C24" w:rsidRDefault="00744C33">
            <w:pPr>
              <w:rPr>
                <w:rFonts w:ascii="宋体" w:hAnsi="宋体"/>
                <w:sz w:val="23"/>
                <w:szCs w:val="23"/>
              </w:rPr>
            </w:pPr>
          </w:p>
        </w:tc>
        <w:tc>
          <w:tcPr>
            <w:tcW w:w="3060" w:type="dxa"/>
          </w:tcPr>
          <w:p w:rsidR="00744C33" w:rsidRPr="007B7C24" w:rsidRDefault="00744C33">
            <w:pPr>
              <w:rPr>
                <w:rFonts w:ascii="宋体" w:hAnsi="宋体"/>
                <w:sz w:val="23"/>
                <w:szCs w:val="23"/>
              </w:rPr>
            </w:pPr>
          </w:p>
        </w:tc>
        <w:tc>
          <w:tcPr>
            <w:tcW w:w="2683" w:type="dxa"/>
          </w:tcPr>
          <w:p w:rsidR="00744C33" w:rsidRPr="007B7C24" w:rsidRDefault="00744C33">
            <w:pPr>
              <w:rPr>
                <w:rFonts w:ascii="宋体" w:hAnsi="宋体"/>
                <w:sz w:val="23"/>
                <w:szCs w:val="23"/>
              </w:rPr>
            </w:pPr>
          </w:p>
        </w:tc>
        <w:tc>
          <w:tcPr>
            <w:tcW w:w="2537" w:type="dxa"/>
          </w:tcPr>
          <w:p w:rsidR="00744C33" w:rsidRPr="007B7C24" w:rsidRDefault="00744C33">
            <w:pPr>
              <w:rPr>
                <w:rFonts w:ascii="宋体" w:hAnsi="宋体"/>
                <w:sz w:val="23"/>
                <w:szCs w:val="23"/>
              </w:rPr>
            </w:pPr>
          </w:p>
        </w:tc>
      </w:tr>
    </w:tbl>
    <w:p w:rsidR="00744C33" w:rsidRPr="007B7C24" w:rsidRDefault="005062F7">
      <w:pPr>
        <w:rPr>
          <w:rFonts w:ascii="宋体" w:hAnsi="宋体"/>
          <w:sz w:val="23"/>
          <w:szCs w:val="23"/>
        </w:rPr>
      </w:pPr>
      <w:r w:rsidRPr="007B7C24">
        <w:rPr>
          <w:rFonts w:ascii="宋体" w:hAnsi="宋体" w:hint="eastAsia"/>
          <w:sz w:val="23"/>
          <w:szCs w:val="23"/>
        </w:rPr>
        <w:t>注：投标人应根据投标文件中的资料提交情况如实制作本清单，并对本清单的准确性负责。</w:t>
      </w:r>
    </w:p>
    <w:p w:rsidR="00744C33" w:rsidRPr="007B7C24" w:rsidRDefault="00744C33">
      <w:pPr>
        <w:rPr>
          <w:sz w:val="23"/>
          <w:szCs w:val="23"/>
        </w:rPr>
      </w:pPr>
    </w:p>
    <w:p w:rsidR="00744C33" w:rsidRPr="007B7C24" w:rsidRDefault="00744C33">
      <w:pPr>
        <w:rPr>
          <w:sz w:val="23"/>
          <w:szCs w:val="23"/>
        </w:rPr>
      </w:pPr>
    </w:p>
    <w:sectPr w:rsidR="00744C33" w:rsidRPr="007B7C24">
      <w:headerReference w:type="default" r:id="rId16"/>
      <w:footerReference w:type="first" r:id="rId17"/>
      <w:pgSz w:w="11907" w:h="16840"/>
      <w:pgMar w:top="1440" w:right="1467" w:bottom="1440" w:left="1758" w:header="851" w:footer="992" w:gutter="0"/>
      <w:pgNumType w:start="1" w:chapStyle="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2F7" w:rsidRDefault="005062F7">
      <w:r>
        <w:separator/>
      </w:r>
    </w:p>
  </w:endnote>
  <w:endnote w:type="continuationSeparator" w:id="0">
    <w:p w:rsidR="005062F7" w:rsidRDefault="0050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昆仑楷体">
    <w:altName w:val="黑体"/>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5062F7">
    <w:pPr>
      <w:pStyle w:val="ab"/>
      <w:framePr w:wrap="around" w:vAnchor="text" w:hAnchor="margin" w:xAlign="right" w:y="1"/>
      <w:rPr>
        <w:rStyle w:val="af3"/>
      </w:rPr>
    </w:pPr>
    <w:r>
      <w:fldChar w:fldCharType="begin"/>
    </w:r>
    <w:r>
      <w:rPr>
        <w:rStyle w:val="af3"/>
      </w:rPr>
      <w:instrText xml:space="preserve">PAGE  </w:instrText>
    </w:r>
    <w:r>
      <w:fldChar w:fldCharType="separate"/>
    </w:r>
    <w:r>
      <w:rPr>
        <w:rStyle w:val="af3"/>
      </w:rPr>
      <w:t>52</w:t>
    </w:r>
    <w:r>
      <w:fldChar w:fldCharType="end"/>
    </w:r>
  </w:p>
  <w:p w:rsidR="00744C33" w:rsidRDefault="00744C33">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744C33">
    <w:pPr>
      <w:pStyle w:val="ab"/>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744C33">
    <w:pPr>
      <w:pStyle w:val="ab"/>
      <w:ind w:right="360"/>
      <w:rPr>
        <w:u w:val="single"/>
      </w:rPr>
    </w:pPr>
  </w:p>
  <w:p w:rsidR="00744C33" w:rsidRDefault="005062F7">
    <w:pPr>
      <w:pStyle w:val="ab"/>
      <w:ind w:right="360"/>
    </w:pPr>
    <w:r>
      <w:rPr>
        <w:rFonts w:hint="eastAsia"/>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sidR="007B7C24">
      <w:rPr>
        <w:noProof/>
        <w:szCs w:val="21"/>
      </w:rPr>
      <w:t>2</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5062F7">
    <w:pPr>
      <w:pStyle w:val="ab"/>
      <w:ind w:right="360"/>
    </w:pPr>
    <w:r>
      <w:rPr>
        <w:rFonts w:hint="eastAsia"/>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sidR="007B7C24">
      <w:rPr>
        <w:noProof/>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744C33">
    <w:pPr>
      <w:pStyle w:val="ab"/>
      <w:ind w:right="360"/>
      <w:rPr>
        <w:u w:val="single"/>
      </w:rPr>
    </w:pPr>
  </w:p>
  <w:p w:rsidR="00744C33" w:rsidRDefault="005062F7">
    <w:pPr>
      <w:pStyle w:val="ab"/>
      <w:ind w:right="360"/>
    </w:pPr>
    <w:r>
      <w:rPr>
        <w:rFonts w:hint="eastAsia"/>
        <w:szCs w:val="21"/>
      </w:rPr>
      <w:t xml:space="preserve">                             </w:t>
    </w:r>
    <w:r>
      <w:rPr>
        <w:rFonts w:hint="eastAsia"/>
        <w:szCs w:val="21"/>
      </w:rPr>
      <w:t>第</w:t>
    </w:r>
    <w:r>
      <w:rPr>
        <w:szCs w:val="21"/>
      </w:rPr>
      <w:fldChar w:fldCharType="begin"/>
    </w:r>
    <w:r>
      <w:rPr>
        <w:szCs w:val="21"/>
      </w:rPr>
      <w:instrText xml:space="preserve"> PAGE </w:instrText>
    </w:r>
    <w:r>
      <w:rPr>
        <w:szCs w:val="21"/>
      </w:rPr>
      <w:fldChar w:fldCharType="separate"/>
    </w:r>
    <w:r w:rsidR="007B7C24">
      <w:rPr>
        <w:noProof/>
        <w:szCs w:val="21"/>
      </w:rPr>
      <w:t>1</w:t>
    </w:r>
    <w:r>
      <w:rPr>
        <w:szCs w:val="21"/>
      </w:rPr>
      <w:fldChar w:fldCharType="end"/>
    </w:r>
    <w:r>
      <w:rPr>
        <w:rFonts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2F7" w:rsidRDefault="005062F7">
      <w:r>
        <w:separator/>
      </w:r>
    </w:p>
  </w:footnote>
  <w:footnote w:type="continuationSeparator" w:id="0">
    <w:p w:rsidR="005062F7" w:rsidRDefault="00506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744C33">
    <w:pPr>
      <w:pStyle w:val="ac"/>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744C33">
    <w:pPr>
      <w:pStyle w:val="ac"/>
      <w:jc w:val="both"/>
    </w:pPr>
    <w:bookmarkStart w:id="0" w:name="OLE_LINK15"/>
    <w:bookmarkStart w:id="1" w:name="_Hlk303930787"/>
    <w:bookmarkStart w:id="2" w:name="OLE_LINK14"/>
    <w:bookmarkEnd w:id="0"/>
    <w:bookmarkEnd w:id="1"/>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C33" w:rsidRDefault="00744C33">
    <w:pPr>
      <w:pStyle w:val="ac"/>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6C0"/>
    <w:multiLevelType w:val="multilevel"/>
    <w:tmpl w:val="017106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60C3090"/>
    <w:multiLevelType w:val="multilevel"/>
    <w:tmpl w:val="060C309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7C07786"/>
    <w:multiLevelType w:val="multilevel"/>
    <w:tmpl w:val="07C07786"/>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BE20F58"/>
    <w:multiLevelType w:val="multilevel"/>
    <w:tmpl w:val="0BE20F5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D9C3F3C"/>
    <w:multiLevelType w:val="multilevel"/>
    <w:tmpl w:val="0D9C3F3C"/>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39A2946"/>
    <w:multiLevelType w:val="multilevel"/>
    <w:tmpl w:val="139A2946"/>
    <w:lvl w:ilvl="0">
      <w:start w:val="1"/>
      <w:numFmt w:val="decimal"/>
      <w:lvlText w:val="6.3.%1"/>
      <w:lvlJc w:val="left"/>
      <w:pPr>
        <w:tabs>
          <w:tab w:val="left" w:pos="568"/>
        </w:tabs>
        <w:ind w:left="1589" w:hanging="1021"/>
      </w:pPr>
      <w:rPr>
        <w:rFonts w:ascii="宋体" w:eastAsia="宋体" w:hAnsi="宋体" w:hint="eastAsia"/>
        <w:b/>
        <w:i w:val="0"/>
        <w:lang w:val="en-GB"/>
      </w:rPr>
    </w:lvl>
    <w:lvl w:ilvl="1">
      <w:start w:val="1"/>
      <w:numFmt w:val="lowerLetter"/>
      <w:lvlText w:val="%2)"/>
      <w:lvlJc w:val="left"/>
      <w:pPr>
        <w:tabs>
          <w:tab w:val="left" w:pos="1408"/>
        </w:tabs>
        <w:ind w:left="1408" w:hanging="420"/>
      </w:pPr>
    </w:lvl>
    <w:lvl w:ilvl="2">
      <w:start w:val="1"/>
      <w:numFmt w:val="lowerRoman"/>
      <w:lvlText w:val="%3."/>
      <w:lvlJc w:val="right"/>
      <w:pPr>
        <w:tabs>
          <w:tab w:val="left" w:pos="1828"/>
        </w:tabs>
        <w:ind w:left="1828" w:hanging="420"/>
      </w:pPr>
    </w:lvl>
    <w:lvl w:ilvl="3">
      <w:start w:val="1"/>
      <w:numFmt w:val="decimal"/>
      <w:lvlText w:val="%4."/>
      <w:lvlJc w:val="left"/>
      <w:pPr>
        <w:tabs>
          <w:tab w:val="left" w:pos="2248"/>
        </w:tabs>
        <w:ind w:left="2248" w:hanging="420"/>
      </w:pPr>
    </w:lvl>
    <w:lvl w:ilvl="4">
      <w:start w:val="1"/>
      <w:numFmt w:val="lowerLetter"/>
      <w:lvlText w:val="%5)"/>
      <w:lvlJc w:val="left"/>
      <w:pPr>
        <w:tabs>
          <w:tab w:val="left" w:pos="2668"/>
        </w:tabs>
        <w:ind w:left="2668" w:hanging="420"/>
      </w:pPr>
    </w:lvl>
    <w:lvl w:ilvl="5">
      <w:start w:val="1"/>
      <w:numFmt w:val="lowerRoman"/>
      <w:lvlText w:val="%6."/>
      <w:lvlJc w:val="right"/>
      <w:pPr>
        <w:tabs>
          <w:tab w:val="left" w:pos="3088"/>
        </w:tabs>
        <w:ind w:left="3088" w:hanging="420"/>
      </w:pPr>
    </w:lvl>
    <w:lvl w:ilvl="6">
      <w:start w:val="1"/>
      <w:numFmt w:val="decimal"/>
      <w:lvlText w:val="%7."/>
      <w:lvlJc w:val="left"/>
      <w:pPr>
        <w:tabs>
          <w:tab w:val="left" w:pos="3508"/>
        </w:tabs>
        <w:ind w:left="3508" w:hanging="420"/>
      </w:pPr>
    </w:lvl>
    <w:lvl w:ilvl="7">
      <w:start w:val="1"/>
      <w:numFmt w:val="lowerLetter"/>
      <w:lvlText w:val="%8)"/>
      <w:lvlJc w:val="left"/>
      <w:pPr>
        <w:tabs>
          <w:tab w:val="left" w:pos="3928"/>
        </w:tabs>
        <w:ind w:left="3928" w:hanging="420"/>
      </w:pPr>
    </w:lvl>
    <w:lvl w:ilvl="8">
      <w:start w:val="1"/>
      <w:numFmt w:val="lowerRoman"/>
      <w:lvlText w:val="%9."/>
      <w:lvlJc w:val="right"/>
      <w:pPr>
        <w:tabs>
          <w:tab w:val="left" w:pos="4348"/>
        </w:tabs>
        <w:ind w:left="4348" w:hanging="420"/>
      </w:pPr>
    </w:lvl>
  </w:abstractNum>
  <w:abstractNum w:abstractNumId="6" w15:restartNumberingAfterBreak="0">
    <w:nsid w:val="17E612CA"/>
    <w:multiLevelType w:val="multilevel"/>
    <w:tmpl w:val="17E612C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1C3672C9"/>
    <w:multiLevelType w:val="multilevel"/>
    <w:tmpl w:val="1C3672C9"/>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4516571"/>
    <w:multiLevelType w:val="multilevel"/>
    <w:tmpl w:val="24516571"/>
    <w:lvl w:ilvl="0">
      <w:start w:val="1"/>
      <w:numFmt w:val="decimal"/>
      <w:lvlText w:val="4.1.%1"/>
      <w:lvlJc w:val="left"/>
      <w:pPr>
        <w:tabs>
          <w:tab w:val="left" w:pos="0"/>
        </w:tabs>
        <w:ind w:left="680" w:hanging="680"/>
      </w:pPr>
      <w:rPr>
        <w:rFonts w:hint="eastAsia"/>
        <w:b w:val="0"/>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7132D5F"/>
    <w:multiLevelType w:val="multilevel"/>
    <w:tmpl w:val="27132D5F"/>
    <w:lvl w:ilvl="0">
      <w:start w:val="1"/>
      <w:numFmt w:val="chineseCountingThousand"/>
      <w:lvlText w:val="（%1）"/>
      <w:lvlJc w:val="left"/>
      <w:pPr>
        <w:tabs>
          <w:tab w:val="left" w:pos="851"/>
        </w:tabs>
        <w:ind w:left="1789" w:hanging="938"/>
      </w:pPr>
      <w:rPr>
        <w:rFonts w:hint="default"/>
        <w:b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A2D37D3"/>
    <w:multiLevelType w:val="multilevel"/>
    <w:tmpl w:val="2A2D37D3"/>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EB17B1B"/>
    <w:multiLevelType w:val="multilevel"/>
    <w:tmpl w:val="2EB17B1B"/>
    <w:lvl w:ilvl="0">
      <w:start w:val="1"/>
      <w:numFmt w:val="decimal"/>
      <w:lvlText w:val="3.1.%1"/>
      <w:lvlJc w:val="left"/>
      <w:pPr>
        <w:tabs>
          <w:tab w:val="left" w:pos="-840"/>
        </w:tabs>
        <w:ind w:left="510" w:hanging="510"/>
      </w:pPr>
      <w:rPr>
        <w:rFonts w:hint="default"/>
        <w:b/>
      </w:rPr>
    </w:lvl>
    <w:lvl w:ilvl="1">
      <w:start w:val="1"/>
      <w:numFmt w:val="decimal"/>
      <w:lvlText w:val="3.1.3.%2"/>
      <w:lvlJc w:val="left"/>
      <w:pPr>
        <w:tabs>
          <w:tab w:val="left" w:pos="-840"/>
        </w:tabs>
        <w:ind w:left="964" w:hanging="964"/>
      </w:pPr>
      <w:rPr>
        <w:rFonts w:ascii="宋体" w:eastAsia="宋体" w:hAnsi="宋体"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D2490A"/>
    <w:multiLevelType w:val="multilevel"/>
    <w:tmpl w:val="2FD2490A"/>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22E5BD3"/>
    <w:multiLevelType w:val="multilevel"/>
    <w:tmpl w:val="322E5BD3"/>
    <w:lvl w:ilvl="0">
      <w:start w:val="1"/>
      <w:numFmt w:val="decimal"/>
      <w:lvlText w:val="1.%1"/>
      <w:lvlJc w:val="left"/>
      <w:pPr>
        <w:tabs>
          <w:tab w:val="left" w:pos="796"/>
        </w:tabs>
        <w:ind w:left="1107" w:hanging="567"/>
      </w:pPr>
      <w:rPr>
        <w:rFonts w:ascii="宋体" w:eastAsia="宋体" w:hAnsi="宋体" w:hint="eastAsia"/>
        <w:b/>
      </w:rPr>
    </w:lvl>
    <w:lvl w:ilvl="1">
      <w:start w:val="1"/>
      <w:numFmt w:val="decimal"/>
      <w:lvlText w:val="%2、"/>
      <w:lvlJc w:val="left"/>
      <w:pPr>
        <w:tabs>
          <w:tab w:val="left" w:pos="1936"/>
        </w:tabs>
        <w:ind w:left="1936" w:hanging="720"/>
      </w:pPr>
      <w:rPr>
        <w:rFonts w:ascii="宋体" w:eastAsia="宋体" w:hAnsi="宋体" w:cs="Times New Roman"/>
      </w:rPr>
    </w:lvl>
    <w:lvl w:ilvl="2">
      <w:start w:val="1"/>
      <w:numFmt w:val="lowerRoman"/>
      <w:lvlText w:val="%3."/>
      <w:lvlJc w:val="right"/>
      <w:pPr>
        <w:tabs>
          <w:tab w:val="left" w:pos="2056"/>
        </w:tabs>
        <w:ind w:left="2056" w:hanging="420"/>
      </w:pPr>
    </w:lvl>
    <w:lvl w:ilvl="3">
      <w:start w:val="1"/>
      <w:numFmt w:val="decimal"/>
      <w:lvlText w:val="%4."/>
      <w:lvlJc w:val="left"/>
      <w:pPr>
        <w:tabs>
          <w:tab w:val="left" w:pos="2476"/>
        </w:tabs>
        <w:ind w:left="2476" w:hanging="420"/>
      </w:pPr>
    </w:lvl>
    <w:lvl w:ilvl="4">
      <w:start w:val="1"/>
      <w:numFmt w:val="lowerLetter"/>
      <w:lvlText w:val="%5)"/>
      <w:lvlJc w:val="left"/>
      <w:pPr>
        <w:tabs>
          <w:tab w:val="left" w:pos="2896"/>
        </w:tabs>
        <w:ind w:left="2896" w:hanging="420"/>
      </w:pPr>
    </w:lvl>
    <w:lvl w:ilvl="5">
      <w:start w:val="1"/>
      <w:numFmt w:val="lowerRoman"/>
      <w:lvlText w:val="%6."/>
      <w:lvlJc w:val="right"/>
      <w:pPr>
        <w:tabs>
          <w:tab w:val="left" w:pos="3316"/>
        </w:tabs>
        <w:ind w:left="3316" w:hanging="420"/>
      </w:pPr>
    </w:lvl>
    <w:lvl w:ilvl="6">
      <w:start w:val="1"/>
      <w:numFmt w:val="decimal"/>
      <w:lvlText w:val="%7."/>
      <w:lvlJc w:val="left"/>
      <w:pPr>
        <w:tabs>
          <w:tab w:val="left" w:pos="3736"/>
        </w:tabs>
        <w:ind w:left="3736" w:hanging="420"/>
      </w:pPr>
    </w:lvl>
    <w:lvl w:ilvl="7">
      <w:start w:val="1"/>
      <w:numFmt w:val="lowerLetter"/>
      <w:lvlText w:val="%8)"/>
      <w:lvlJc w:val="left"/>
      <w:pPr>
        <w:tabs>
          <w:tab w:val="left" w:pos="4156"/>
        </w:tabs>
        <w:ind w:left="4156" w:hanging="420"/>
      </w:pPr>
    </w:lvl>
    <w:lvl w:ilvl="8">
      <w:start w:val="1"/>
      <w:numFmt w:val="lowerRoman"/>
      <w:lvlText w:val="%9."/>
      <w:lvlJc w:val="right"/>
      <w:pPr>
        <w:tabs>
          <w:tab w:val="left" w:pos="4576"/>
        </w:tabs>
        <w:ind w:left="4576" w:hanging="420"/>
      </w:pPr>
    </w:lvl>
  </w:abstractNum>
  <w:abstractNum w:abstractNumId="14" w15:restartNumberingAfterBreak="0">
    <w:nsid w:val="32B7498F"/>
    <w:multiLevelType w:val="multilevel"/>
    <w:tmpl w:val="32B7498F"/>
    <w:lvl w:ilvl="0">
      <w:start w:val="1"/>
      <w:numFmt w:val="decimal"/>
      <w:lvlText w:val="3.3.%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2"/>
      <w:numFmt w:val="decimal"/>
      <w:lvlText w:val="（%3）"/>
      <w:lvlJc w:val="left"/>
      <w:pPr>
        <w:tabs>
          <w:tab w:val="left" w:pos="1680"/>
        </w:tabs>
        <w:ind w:left="1680" w:hanging="84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382778A6"/>
    <w:multiLevelType w:val="multilevel"/>
    <w:tmpl w:val="382778A6"/>
    <w:lvl w:ilvl="0">
      <w:start w:val="1"/>
      <w:numFmt w:val="decimal"/>
      <w:lvlText w:val="6.4.%1"/>
      <w:lvlJc w:val="left"/>
      <w:pPr>
        <w:tabs>
          <w:tab w:val="left" w:pos="0"/>
        </w:tabs>
        <w:ind w:left="1021" w:hanging="1021"/>
      </w:pPr>
      <w:rPr>
        <w:rFonts w:ascii="宋体" w:eastAsia="宋体" w:hAnsi="宋体"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3D4A74B1"/>
    <w:multiLevelType w:val="multilevel"/>
    <w:tmpl w:val="3D4A74B1"/>
    <w:lvl w:ilvl="0">
      <w:start w:val="1"/>
      <w:numFmt w:val="decimal"/>
      <w:lvlText w:val="4.%1"/>
      <w:lvlJc w:val="left"/>
      <w:pPr>
        <w:tabs>
          <w:tab w:val="left" w:pos="0"/>
        </w:tabs>
        <w:ind w:left="510" w:hanging="510"/>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3F4459B0"/>
    <w:multiLevelType w:val="multilevel"/>
    <w:tmpl w:val="3F4459B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FD63BAC"/>
    <w:multiLevelType w:val="multilevel"/>
    <w:tmpl w:val="3FD63BAC"/>
    <w:lvl w:ilvl="0">
      <w:start w:val="1"/>
      <w:numFmt w:val="decimal"/>
      <w:lvlText w:val="6.6.%1"/>
      <w:lvlJc w:val="left"/>
      <w:pPr>
        <w:tabs>
          <w:tab w:val="left" w:pos="0"/>
        </w:tabs>
        <w:ind w:left="-720" w:firstLine="720"/>
      </w:pPr>
      <w:rPr>
        <w:rFonts w:ascii="宋体" w:eastAsia="宋体" w:hAnsi="宋体" w:hint="eastAsia"/>
        <w:b/>
        <w:i w:val="0"/>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lowerRoman"/>
      <w:lvlText w:val="%6."/>
      <w:lvlJc w:val="right"/>
      <w:pPr>
        <w:tabs>
          <w:tab w:val="left" w:pos="1800"/>
        </w:tabs>
        <w:ind w:left="1800" w:hanging="420"/>
      </w:pPr>
    </w:lvl>
    <w:lvl w:ilvl="6">
      <w:start w:val="1"/>
      <w:numFmt w:val="decimal"/>
      <w:lvlText w:val="%7."/>
      <w:lvlJc w:val="left"/>
      <w:pPr>
        <w:tabs>
          <w:tab w:val="left" w:pos="2220"/>
        </w:tabs>
        <w:ind w:left="2220" w:hanging="420"/>
      </w:pPr>
    </w:lvl>
    <w:lvl w:ilvl="7">
      <w:start w:val="1"/>
      <w:numFmt w:val="lowerLetter"/>
      <w:lvlText w:val="%8)"/>
      <w:lvlJc w:val="left"/>
      <w:pPr>
        <w:tabs>
          <w:tab w:val="left" w:pos="2640"/>
        </w:tabs>
        <w:ind w:left="2640" w:hanging="420"/>
      </w:pPr>
    </w:lvl>
    <w:lvl w:ilvl="8">
      <w:start w:val="1"/>
      <w:numFmt w:val="lowerRoman"/>
      <w:lvlText w:val="%9."/>
      <w:lvlJc w:val="right"/>
      <w:pPr>
        <w:tabs>
          <w:tab w:val="left" w:pos="3060"/>
        </w:tabs>
        <w:ind w:left="3060" w:hanging="420"/>
      </w:pPr>
    </w:lvl>
  </w:abstractNum>
  <w:abstractNum w:abstractNumId="19" w15:restartNumberingAfterBreak="0">
    <w:nsid w:val="4DA62B84"/>
    <w:multiLevelType w:val="multilevel"/>
    <w:tmpl w:val="4DA62B84"/>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E3C0686"/>
    <w:multiLevelType w:val="multilevel"/>
    <w:tmpl w:val="4E3C0686"/>
    <w:lvl w:ilvl="0">
      <w:start w:val="1"/>
      <w:numFmt w:val="decimal"/>
      <w:lvlText w:val="3.2.%1"/>
      <w:lvlJc w:val="left"/>
      <w:pPr>
        <w:tabs>
          <w:tab w:val="left" w:pos="0"/>
        </w:tabs>
        <w:ind w:left="624" w:hanging="624"/>
      </w:pPr>
      <w:rPr>
        <w:rFonts w:hint="default"/>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E9737CF"/>
    <w:multiLevelType w:val="multilevel"/>
    <w:tmpl w:val="4E9737CF"/>
    <w:lvl w:ilvl="0">
      <w:start w:val="1"/>
      <w:numFmt w:val="chineseCountingThousand"/>
      <w:lvlText w:val="（%1）"/>
      <w:lvlJc w:val="left"/>
      <w:pPr>
        <w:tabs>
          <w:tab w:val="left" w:pos="0"/>
        </w:tabs>
        <w:ind w:left="1247" w:hanging="887"/>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0701200"/>
    <w:multiLevelType w:val="multilevel"/>
    <w:tmpl w:val="5070120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5DE69B3"/>
    <w:multiLevelType w:val="multilevel"/>
    <w:tmpl w:val="55DE69B3"/>
    <w:lvl w:ilvl="0">
      <w:start w:val="1"/>
      <w:numFmt w:val="decimal"/>
      <w:lvlText w:val="3.2.1.%1"/>
      <w:lvlJc w:val="left"/>
      <w:pPr>
        <w:tabs>
          <w:tab w:val="left" w:pos="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5F231ADF"/>
    <w:multiLevelType w:val="multilevel"/>
    <w:tmpl w:val="5F231AD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2C30BB5"/>
    <w:multiLevelType w:val="multilevel"/>
    <w:tmpl w:val="62C30BB5"/>
    <w:lvl w:ilvl="0">
      <w:start w:val="1"/>
      <w:numFmt w:val="decimal"/>
      <w:lvlText w:val="3.1.2.%1"/>
      <w:lvlJc w:val="left"/>
      <w:pPr>
        <w:tabs>
          <w:tab w:val="left" w:pos="-840"/>
        </w:tabs>
        <w:ind w:left="964" w:hanging="964"/>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3B78AB"/>
    <w:multiLevelType w:val="multilevel"/>
    <w:tmpl w:val="643B78A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9180048"/>
    <w:multiLevelType w:val="multilevel"/>
    <w:tmpl w:val="69180048"/>
    <w:lvl w:ilvl="0">
      <w:start w:val="1"/>
      <w:numFmt w:val="japaneseCounting"/>
      <w:lvlText w:val="（%1）"/>
      <w:lvlJc w:val="left"/>
      <w:pPr>
        <w:tabs>
          <w:tab w:val="left" w:pos="720"/>
        </w:tabs>
        <w:ind w:left="720" w:hanging="72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69B46007"/>
    <w:multiLevelType w:val="multilevel"/>
    <w:tmpl w:val="69B46007"/>
    <w:lvl w:ilvl="0">
      <w:start w:val="1"/>
      <w:numFmt w:val="chineseCountingThousand"/>
      <w:lvlText w:val="（%1）"/>
      <w:lvlJc w:val="left"/>
      <w:pPr>
        <w:tabs>
          <w:tab w:val="left" w:pos="360"/>
        </w:tabs>
        <w:ind w:left="1247" w:hanging="887"/>
      </w:pPr>
      <w:rPr>
        <w:rFonts w:hint="default"/>
        <w:b w:val="0"/>
        <w:lang w:val="en-US"/>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29" w15:restartNumberingAfterBreak="0">
    <w:nsid w:val="6D28692F"/>
    <w:multiLevelType w:val="multilevel"/>
    <w:tmpl w:val="6D28692F"/>
    <w:lvl w:ilvl="0">
      <w:start w:val="1"/>
      <w:numFmt w:val="lowerRoman"/>
      <w:lvlText w:val="%1、"/>
      <w:lvlJc w:val="left"/>
      <w:pPr>
        <w:ind w:left="750" w:hanging="75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FE041A"/>
    <w:multiLevelType w:val="multilevel"/>
    <w:tmpl w:val="70FE041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1D711BE"/>
    <w:multiLevelType w:val="multilevel"/>
    <w:tmpl w:val="71D711BE"/>
    <w:lvl w:ilvl="0">
      <w:start w:val="1"/>
      <w:numFmt w:val="japaneseCounting"/>
      <w:lvlText w:val="第%1条"/>
      <w:lvlJc w:val="left"/>
      <w:pPr>
        <w:tabs>
          <w:tab w:val="left" w:pos="840"/>
        </w:tabs>
        <w:ind w:left="840" w:hanging="840"/>
      </w:pPr>
      <w:rPr>
        <w:rFonts w:hint="default"/>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9B26487"/>
    <w:multiLevelType w:val="multilevel"/>
    <w:tmpl w:val="79B26487"/>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B3E5855"/>
    <w:multiLevelType w:val="multilevel"/>
    <w:tmpl w:val="7B3E5855"/>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C726498"/>
    <w:multiLevelType w:val="multilevel"/>
    <w:tmpl w:val="7C726498"/>
    <w:lvl w:ilvl="0">
      <w:start w:val="1"/>
      <w:numFmt w:val="decimal"/>
      <w:lvlText w:val="6.%1"/>
      <w:lvlJc w:val="left"/>
      <w:pPr>
        <w:tabs>
          <w:tab w:val="left" w:pos="0"/>
        </w:tabs>
        <w:ind w:left="567" w:hanging="567"/>
      </w:pPr>
      <w:rPr>
        <w:rFonts w:ascii="宋体" w:eastAsia="宋体" w:hAnsi="宋体"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E5733C6"/>
    <w:multiLevelType w:val="multilevel"/>
    <w:tmpl w:val="7E5733C6"/>
    <w:lvl w:ilvl="0">
      <w:start w:val="1"/>
      <w:numFmt w:val="decimal"/>
      <w:lvlText w:val="3.%1"/>
      <w:lvlJc w:val="left"/>
      <w:pPr>
        <w:tabs>
          <w:tab w:val="left" w:pos="0"/>
        </w:tabs>
        <w:ind w:left="567" w:hanging="567"/>
      </w:pPr>
      <w:rPr>
        <w:rFonts w:hint="eastAsia"/>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9"/>
  </w:num>
  <w:num w:numId="2">
    <w:abstractNumId w:val="1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0"/>
  </w:num>
  <w:num w:numId="8">
    <w:abstractNumId w:val="23"/>
  </w:num>
  <w:num w:numId="9">
    <w:abstractNumId w:val="14"/>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0"/>
  </w:num>
  <w:num w:numId="15">
    <w:abstractNumId w:val="17"/>
  </w:num>
  <w:num w:numId="16">
    <w:abstractNumId w:val="33"/>
  </w:num>
  <w:num w:numId="17">
    <w:abstractNumId w:val="24"/>
  </w:num>
  <w:num w:numId="18">
    <w:abstractNumId w:val="26"/>
  </w:num>
  <w:num w:numId="19">
    <w:abstractNumId w:val="3"/>
  </w:num>
  <w:num w:numId="20">
    <w:abstractNumId w:val="22"/>
  </w:num>
  <w:num w:numId="21">
    <w:abstractNumId w:val="2"/>
  </w:num>
  <w:num w:numId="22">
    <w:abstractNumId w:val="32"/>
  </w:num>
  <w:num w:numId="23">
    <w:abstractNumId w:val="19"/>
  </w:num>
  <w:num w:numId="24">
    <w:abstractNumId w:val="27"/>
  </w:num>
  <w:num w:numId="25">
    <w:abstractNumId w:val="7"/>
  </w:num>
  <w:num w:numId="26">
    <w:abstractNumId w:val="4"/>
  </w:num>
  <w:num w:numId="27">
    <w:abstractNumId w:val="30"/>
  </w:num>
  <w:num w:numId="28">
    <w:abstractNumId w:val="1"/>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9"/>
  </w:num>
  <w:num w:numId="37">
    <w:abstractNumId w:val="18"/>
  </w:num>
  <w:num w:numId="38">
    <w:abstractNumId w:val="28"/>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44344"/>
    <w:rsid w:val="00065537"/>
    <w:rsid w:val="00077147"/>
    <w:rsid w:val="00097969"/>
    <w:rsid w:val="000A09B0"/>
    <w:rsid w:val="000B14EB"/>
    <w:rsid w:val="000D2204"/>
    <w:rsid w:val="000E1F35"/>
    <w:rsid w:val="000E7DB2"/>
    <w:rsid w:val="00136DE6"/>
    <w:rsid w:val="00141B66"/>
    <w:rsid w:val="001529E6"/>
    <w:rsid w:val="00163B42"/>
    <w:rsid w:val="00167DC8"/>
    <w:rsid w:val="00183EB6"/>
    <w:rsid w:val="00184737"/>
    <w:rsid w:val="00184EC2"/>
    <w:rsid w:val="00184FD5"/>
    <w:rsid w:val="0019218B"/>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96953"/>
    <w:rsid w:val="002E613C"/>
    <w:rsid w:val="00315407"/>
    <w:rsid w:val="00326E7F"/>
    <w:rsid w:val="00331E4C"/>
    <w:rsid w:val="003465F5"/>
    <w:rsid w:val="003469A9"/>
    <w:rsid w:val="00361B01"/>
    <w:rsid w:val="003634EF"/>
    <w:rsid w:val="00364374"/>
    <w:rsid w:val="003707DD"/>
    <w:rsid w:val="00385088"/>
    <w:rsid w:val="00395504"/>
    <w:rsid w:val="003A2FFD"/>
    <w:rsid w:val="003A6294"/>
    <w:rsid w:val="003D320B"/>
    <w:rsid w:val="003D7957"/>
    <w:rsid w:val="003E2E90"/>
    <w:rsid w:val="003E398F"/>
    <w:rsid w:val="003F03D8"/>
    <w:rsid w:val="00401F20"/>
    <w:rsid w:val="0041281A"/>
    <w:rsid w:val="00415E19"/>
    <w:rsid w:val="00422EE8"/>
    <w:rsid w:val="00423DD4"/>
    <w:rsid w:val="0045674E"/>
    <w:rsid w:val="00460A53"/>
    <w:rsid w:val="00474DC6"/>
    <w:rsid w:val="0047683E"/>
    <w:rsid w:val="00481ED0"/>
    <w:rsid w:val="004B4B10"/>
    <w:rsid w:val="004D31D4"/>
    <w:rsid w:val="004D3E52"/>
    <w:rsid w:val="004D7CF8"/>
    <w:rsid w:val="004F0197"/>
    <w:rsid w:val="004F1F17"/>
    <w:rsid w:val="004F4D90"/>
    <w:rsid w:val="00500E9B"/>
    <w:rsid w:val="005062F7"/>
    <w:rsid w:val="005068A2"/>
    <w:rsid w:val="005119C5"/>
    <w:rsid w:val="00521428"/>
    <w:rsid w:val="00521C8E"/>
    <w:rsid w:val="00523262"/>
    <w:rsid w:val="0052636C"/>
    <w:rsid w:val="00533D66"/>
    <w:rsid w:val="00562DF4"/>
    <w:rsid w:val="00563179"/>
    <w:rsid w:val="0057016F"/>
    <w:rsid w:val="00590064"/>
    <w:rsid w:val="00591AB6"/>
    <w:rsid w:val="005B29E8"/>
    <w:rsid w:val="005B422F"/>
    <w:rsid w:val="005D0B12"/>
    <w:rsid w:val="00603574"/>
    <w:rsid w:val="00613A10"/>
    <w:rsid w:val="00622680"/>
    <w:rsid w:val="006444BB"/>
    <w:rsid w:val="00645533"/>
    <w:rsid w:val="006510FF"/>
    <w:rsid w:val="0065227A"/>
    <w:rsid w:val="00656A9A"/>
    <w:rsid w:val="006609D1"/>
    <w:rsid w:val="00664B67"/>
    <w:rsid w:val="006729C2"/>
    <w:rsid w:val="006824C8"/>
    <w:rsid w:val="00682729"/>
    <w:rsid w:val="00684AB0"/>
    <w:rsid w:val="00694461"/>
    <w:rsid w:val="006A0618"/>
    <w:rsid w:val="006A10F9"/>
    <w:rsid w:val="006A3965"/>
    <w:rsid w:val="006B37B8"/>
    <w:rsid w:val="006C3035"/>
    <w:rsid w:val="006C48FC"/>
    <w:rsid w:val="006C73CD"/>
    <w:rsid w:val="006C77DC"/>
    <w:rsid w:val="006D611F"/>
    <w:rsid w:val="006E19D5"/>
    <w:rsid w:val="006F104E"/>
    <w:rsid w:val="0070003C"/>
    <w:rsid w:val="00713411"/>
    <w:rsid w:val="00717187"/>
    <w:rsid w:val="00724404"/>
    <w:rsid w:val="007314E4"/>
    <w:rsid w:val="00744C33"/>
    <w:rsid w:val="00760705"/>
    <w:rsid w:val="00772082"/>
    <w:rsid w:val="00777BE7"/>
    <w:rsid w:val="007A31DD"/>
    <w:rsid w:val="007A5E84"/>
    <w:rsid w:val="007A64FF"/>
    <w:rsid w:val="007B611A"/>
    <w:rsid w:val="007B7C24"/>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2A8"/>
    <w:rsid w:val="00863E06"/>
    <w:rsid w:val="008848DB"/>
    <w:rsid w:val="00884D7D"/>
    <w:rsid w:val="00884EF3"/>
    <w:rsid w:val="00890EF0"/>
    <w:rsid w:val="00896A0E"/>
    <w:rsid w:val="008A50C4"/>
    <w:rsid w:val="008A6AC4"/>
    <w:rsid w:val="008D1414"/>
    <w:rsid w:val="008D296C"/>
    <w:rsid w:val="008D3E4C"/>
    <w:rsid w:val="008E0084"/>
    <w:rsid w:val="00913497"/>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02AE"/>
    <w:rsid w:val="00AC3785"/>
    <w:rsid w:val="00AC5E5C"/>
    <w:rsid w:val="00AD12D0"/>
    <w:rsid w:val="00AD3407"/>
    <w:rsid w:val="00AF577D"/>
    <w:rsid w:val="00B11FE1"/>
    <w:rsid w:val="00B1312F"/>
    <w:rsid w:val="00B25DE6"/>
    <w:rsid w:val="00B26C16"/>
    <w:rsid w:val="00B3665E"/>
    <w:rsid w:val="00B426E2"/>
    <w:rsid w:val="00B521E2"/>
    <w:rsid w:val="00B52EC3"/>
    <w:rsid w:val="00B73E8F"/>
    <w:rsid w:val="00B75F34"/>
    <w:rsid w:val="00B761FB"/>
    <w:rsid w:val="00BB066A"/>
    <w:rsid w:val="00BC0573"/>
    <w:rsid w:val="00BC253C"/>
    <w:rsid w:val="00BC5508"/>
    <w:rsid w:val="00BC762D"/>
    <w:rsid w:val="00BE11AA"/>
    <w:rsid w:val="00BE1907"/>
    <w:rsid w:val="00BE2504"/>
    <w:rsid w:val="00BF4C77"/>
    <w:rsid w:val="00C0458A"/>
    <w:rsid w:val="00C14DBB"/>
    <w:rsid w:val="00C20D53"/>
    <w:rsid w:val="00C34D6C"/>
    <w:rsid w:val="00C36E2D"/>
    <w:rsid w:val="00C6464F"/>
    <w:rsid w:val="00C72AEF"/>
    <w:rsid w:val="00C91322"/>
    <w:rsid w:val="00CA1018"/>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E07FFD"/>
    <w:rsid w:val="00E1687D"/>
    <w:rsid w:val="00E3420A"/>
    <w:rsid w:val="00E35E83"/>
    <w:rsid w:val="00E43EDB"/>
    <w:rsid w:val="00E44404"/>
    <w:rsid w:val="00E451E5"/>
    <w:rsid w:val="00E54F35"/>
    <w:rsid w:val="00E62079"/>
    <w:rsid w:val="00E674CE"/>
    <w:rsid w:val="00E72172"/>
    <w:rsid w:val="00E7222B"/>
    <w:rsid w:val="00E87247"/>
    <w:rsid w:val="00E95A19"/>
    <w:rsid w:val="00E96411"/>
    <w:rsid w:val="00EA72EE"/>
    <w:rsid w:val="00EB4472"/>
    <w:rsid w:val="00EC0139"/>
    <w:rsid w:val="00EC5143"/>
    <w:rsid w:val="00EC5293"/>
    <w:rsid w:val="00EE2286"/>
    <w:rsid w:val="00EF01C8"/>
    <w:rsid w:val="00F04B4C"/>
    <w:rsid w:val="00F07F8D"/>
    <w:rsid w:val="00F13750"/>
    <w:rsid w:val="00F13B71"/>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6ED4C8A"/>
    <w:rsid w:val="07402BF3"/>
    <w:rsid w:val="0C10126D"/>
    <w:rsid w:val="0CEA3DD7"/>
    <w:rsid w:val="0E374ADB"/>
    <w:rsid w:val="10034A31"/>
    <w:rsid w:val="125B5A1E"/>
    <w:rsid w:val="1920603D"/>
    <w:rsid w:val="1FB50C58"/>
    <w:rsid w:val="227B7559"/>
    <w:rsid w:val="23F82917"/>
    <w:rsid w:val="24BD67EB"/>
    <w:rsid w:val="29FF63B1"/>
    <w:rsid w:val="2D1812EA"/>
    <w:rsid w:val="2DD7361B"/>
    <w:rsid w:val="34B26D5D"/>
    <w:rsid w:val="3C6F5F56"/>
    <w:rsid w:val="3F4003A2"/>
    <w:rsid w:val="3FA66950"/>
    <w:rsid w:val="415361AE"/>
    <w:rsid w:val="469D49BC"/>
    <w:rsid w:val="4D8D08FA"/>
    <w:rsid w:val="5C774BC4"/>
    <w:rsid w:val="620E6E54"/>
    <w:rsid w:val="69301121"/>
    <w:rsid w:val="6D0B2AE9"/>
    <w:rsid w:val="6E491617"/>
    <w:rsid w:val="73EA0FA4"/>
    <w:rsid w:val="7553552C"/>
    <w:rsid w:val="7A93180A"/>
    <w:rsid w:val="7B4E3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ACE50-259F-433B-906E-0B5C3715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hAnsi="Arial"/>
      <w:b/>
      <w:bCs/>
      <w:kern w:val="0"/>
      <w:sz w:val="28"/>
      <w:szCs w:val="32"/>
    </w:rPr>
  </w:style>
  <w:style w:type="paragraph" w:styleId="3">
    <w:name w:val="heading 3"/>
    <w:basedOn w:val="a"/>
    <w:next w:val="a"/>
    <w:link w:val="3Char"/>
    <w:qFormat/>
    <w:pPr>
      <w:keepNext/>
      <w:keepLines/>
      <w:spacing w:before="260" w:after="260" w:line="416" w:lineRule="auto"/>
      <w:outlineLvl w:val="2"/>
    </w:pPr>
    <w:rPr>
      <w:b/>
      <w:bCs/>
      <w:kern w:val="0"/>
      <w:sz w:val="24"/>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qFormat/>
    <w:pPr>
      <w:keepNext/>
      <w:keepLines/>
      <w:widowControl/>
      <w:spacing w:before="280" w:after="290" w:line="376" w:lineRule="auto"/>
      <w:jc w:val="left"/>
      <w:outlineLvl w:val="4"/>
    </w:pPr>
    <w:rPr>
      <w:rFonts w:ascii="Calibri" w:hAnsi="Calibri"/>
      <w:b/>
      <w:bCs/>
      <w:kern w:val="0"/>
      <w:sz w:val="28"/>
      <w:szCs w:val="28"/>
    </w:rPr>
  </w:style>
  <w:style w:type="paragraph" w:styleId="6">
    <w:name w:val="heading 6"/>
    <w:basedOn w:val="a"/>
    <w:next w:val="a"/>
    <w:link w:val="6Char"/>
    <w:qFormat/>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pPr>
      <w:keepNext/>
      <w:keepLines/>
      <w:widowControl/>
      <w:spacing w:before="240" w:after="64" w:line="320" w:lineRule="auto"/>
      <w:jc w:val="left"/>
      <w:outlineLvl w:val="6"/>
    </w:pPr>
    <w:rPr>
      <w:rFonts w:ascii="Calibri" w:hAnsi="Calibri"/>
      <w:b/>
      <w:bCs/>
      <w:kern w:val="0"/>
      <w:sz w:val="24"/>
    </w:rPr>
  </w:style>
  <w:style w:type="paragraph" w:styleId="8">
    <w:name w:val="heading 8"/>
    <w:basedOn w:val="a"/>
    <w:next w:val="a"/>
    <w:link w:val="8Char"/>
    <w:qFormat/>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rFonts w:ascii="Calibri" w:hAnsi="Calibri" w:cs="Calibri"/>
      <w:sz w:val="18"/>
      <w:szCs w:val="18"/>
    </w:rPr>
  </w:style>
  <w:style w:type="paragraph" w:styleId="a3">
    <w:name w:val="Normal Indent"/>
    <w:basedOn w:val="a"/>
    <w:link w:val="Char"/>
    <w:qFormat/>
    <w:pPr>
      <w:ind w:firstLine="420"/>
    </w:pPr>
    <w:rPr>
      <w:rFonts w:asciiTheme="minorHAnsi" w:hAnsiTheme="minorHAnsi" w:cstheme="minorBidi"/>
      <w:szCs w:val="22"/>
    </w:rPr>
  </w:style>
  <w:style w:type="paragraph" w:styleId="a4">
    <w:name w:val="Document Map"/>
    <w:basedOn w:val="a"/>
    <w:link w:val="Char1"/>
    <w:semiHidden/>
    <w:qFormat/>
    <w:pPr>
      <w:shd w:val="clear" w:color="auto" w:fill="000080"/>
    </w:pPr>
  </w:style>
  <w:style w:type="paragraph" w:styleId="a5">
    <w:name w:val="annotation text"/>
    <w:basedOn w:val="a"/>
    <w:next w:val="a6"/>
    <w:link w:val="Char10"/>
    <w:qFormat/>
    <w:pPr>
      <w:jc w:val="left"/>
    </w:pPr>
    <w:rPr>
      <w:rFonts w:eastAsiaTheme="minorEastAsia" w:cstheme="minorBidi"/>
      <w:sz w:val="28"/>
    </w:rPr>
  </w:style>
  <w:style w:type="paragraph" w:styleId="a6">
    <w:name w:val="Balloon Text"/>
    <w:basedOn w:val="a"/>
    <w:link w:val="Char0"/>
    <w:semiHidden/>
    <w:qFormat/>
    <w:rPr>
      <w:sz w:val="28"/>
      <w:szCs w:val="18"/>
    </w:rPr>
  </w:style>
  <w:style w:type="paragraph" w:styleId="30">
    <w:name w:val="Body Text 3"/>
    <w:basedOn w:val="a"/>
    <w:link w:val="3Char0"/>
    <w:qFormat/>
    <w:pPr>
      <w:spacing w:after="120"/>
    </w:pPr>
    <w:rPr>
      <w:rFonts w:ascii="Calibri" w:hAnsi="Calibri"/>
      <w:sz w:val="16"/>
      <w:szCs w:val="16"/>
    </w:rPr>
  </w:style>
  <w:style w:type="paragraph" w:styleId="a7">
    <w:name w:val="Body Text"/>
    <w:basedOn w:val="a"/>
    <w:link w:val="Char2"/>
    <w:qFormat/>
    <w:pPr>
      <w:spacing w:after="120"/>
    </w:pPr>
    <w:rPr>
      <w:rFonts w:ascii="Calibri" w:hAnsi="Calibri"/>
    </w:rPr>
  </w:style>
  <w:style w:type="paragraph" w:styleId="a8">
    <w:name w:val="Body Text Indent"/>
    <w:basedOn w:val="a"/>
    <w:link w:val="Char11"/>
    <w:qFormat/>
    <w:pPr>
      <w:ind w:firstLine="570"/>
    </w:pPr>
    <w:rPr>
      <w:rFonts w:ascii="宋体" w:hAnsi="宋体"/>
      <w:sz w:val="24"/>
    </w:rPr>
  </w:style>
  <w:style w:type="paragraph" w:styleId="20">
    <w:name w:val="List 2"/>
    <w:basedOn w:val="a"/>
    <w:qFormat/>
    <w:pPr>
      <w:autoSpaceDE w:val="0"/>
      <w:autoSpaceDN w:val="0"/>
      <w:adjustRightInd w:val="0"/>
      <w:spacing w:line="315" w:lineRule="atLeast"/>
      <w:ind w:leftChars="200" w:left="100" w:hangingChars="200" w:hanging="200"/>
      <w:jc w:val="left"/>
    </w:pPr>
    <w:rPr>
      <w:rFonts w:ascii="昆仑楷体" w:eastAsia="昆仑楷体"/>
      <w:kern w:val="0"/>
      <w:sz w:val="30"/>
      <w:szCs w:val="20"/>
    </w:rPr>
  </w:style>
  <w:style w:type="paragraph" w:styleId="50">
    <w:name w:val="toc 5"/>
    <w:basedOn w:val="a"/>
    <w:next w:val="a"/>
    <w:qFormat/>
    <w:pPr>
      <w:ind w:left="840"/>
      <w:jc w:val="left"/>
    </w:pPr>
    <w:rPr>
      <w:rFonts w:ascii="Calibri" w:hAnsi="Calibri" w:cs="Calibri"/>
      <w:sz w:val="18"/>
      <w:szCs w:val="18"/>
    </w:rPr>
  </w:style>
  <w:style w:type="paragraph" w:styleId="31">
    <w:name w:val="toc 3"/>
    <w:basedOn w:val="a"/>
    <w:next w:val="a"/>
    <w:uiPriority w:val="39"/>
    <w:qFormat/>
    <w:pPr>
      <w:ind w:leftChars="400" w:left="840"/>
    </w:pPr>
  </w:style>
  <w:style w:type="paragraph" w:styleId="a9">
    <w:name w:val="Plain Text"/>
    <w:basedOn w:val="a"/>
    <w:link w:val="Char20"/>
    <w:qFormat/>
    <w:rPr>
      <w:rFonts w:ascii="宋体" w:hAnsi="Courier New" w:cstheme="minorBidi"/>
    </w:rPr>
  </w:style>
  <w:style w:type="paragraph" w:styleId="80">
    <w:name w:val="toc 8"/>
    <w:basedOn w:val="a"/>
    <w:next w:val="a"/>
    <w:qFormat/>
    <w:pPr>
      <w:ind w:left="1470"/>
      <w:jc w:val="left"/>
    </w:pPr>
    <w:rPr>
      <w:rFonts w:ascii="Calibri" w:hAnsi="Calibri" w:cs="Calibri"/>
      <w:sz w:val="18"/>
      <w:szCs w:val="18"/>
    </w:rPr>
  </w:style>
  <w:style w:type="paragraph" w:styleId="aa">
    <w:name w:val="Date"/>
    <w:basedOn w:val="a"/>
    <w:next w:val="a"/>
    <w:link w:val="Char12"/>
    <w:qFormat/>
    <w:pPr>
      <w:ind w:leftChars="2500" w:left="100"/>
    </w:pPr>
    <w:rPr>
      <w:sz w:val="28"/>
    </w:rPr>
  </w:style>
  <w:style w:type="paragraph" w:styleId="21">
    <w:name w:val="Body Text Indent 2"/>
    <w:basedOn w:val="a"/>
    <w:link w:val="2Char1"/>
    <w:qFormat/>
    <w:pPr>
      <w:spacing w:line="300" w:lineRule="auto"/>
      <w:ind w:firstLineChars="225" w:firstLine="540"/>
    </w:pPr>
    <w:rPr>
      <w:rFonts w:ascii="宋体" w:hAnsi="宋体"/>
      <w:color w:val="000000"/>
      <w:sz w:val="24"/>
    </w:rPr>
  </w:style>
  <w:style w:type="paragraph" w:styleId="ab">
    <w:name w:val="footer"/>
    <w:basedOn w:val="a"/>
    <w:link w:val="Char3"/>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cs="Calibri"/>
      <w:sz w:val="18"/>
      <w:szCs w:val="18"/>
    </w:rPr>
  </w:style>
  <w:style w:type="paragraph" w:styleId="ad">
    <w:name w:val="index heading"/>
    <w:basedOn w:val="a"/>
    <w:next w:val="11"/>
    <w:semiHidden/>
    <w:qFormat/>
    <w:rPr>
      <w:szCs w:val="20"/>
    </w:rPr>
  </w:style>
  <w:style w:type="paragraph" w:styleId="11">
    <w:name w:val="index 1"/>
    <w:basedOn w:val="a"/>
    <w:next w:val="a"/>
    <w:semiHidden/>
    <w:qFormat/>
  </w:style>
  <w:style w:type="paragraph" w:styleId="ae">
    <w:name w:val="Subtitle"/>
    <w:basedOn w:val="a"/>
    <w:next w:val="a"/>
    <w:link w:val="Char13"/>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14"/>
    <w:qFormat/>
    <w:pPr>
      <w:snapToGrid w:val="0"/>
      <w:jc w:val="left"/>
    </w:pPr>
    <w:rPr>
      <w:sz w:val="18"/>
      <w:szCs w:val="18"/>
    </w:rPr>
  </w:style>
  <w:style w:type="paragraph" w:styleId="60">
    <w:name w:val="toc 6"/>
    <w:basedOn w:val="a"/>
    <w:next w:val="a"/>
    <w:qFormat/>
    <w:pPr>
      <w:ind w:left="1050"/>
      <w:jc w:val="left"/>
    </w:pPr>
    <w:rPr>
      <w:rFonts w:ascii="Calibri" w:hAnsi="Calibri" w:cs="Calibri"/>
      <w:sz w:val="18"/>
      <w:szCs w:val="18"/>
    </w:rPr>
  </w:style>
  <w:style w:type="paragraph" w:styleId="32">
    <w:name w:val="Body Text Indent 3"/>
    <w:basedOn w:val="a"/>
    <w:link w:val="3Char1"/>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90">
    <w:name w:val="toc 9"/>
    <w:basedOn w:val="a"/>
    <w:next w:val="a"/>
    <w:qFormat/>
    <w:pPr>
      <w:ind w:left="1680"/>
      <w:jc w:val="left"/>
    </w:pPr>
    <w:rPr>
      <w:rFonts w:ascii="Calibri" w:hAnsi="Calibri" w:cs="Calibri"/>
      <w:sz w:val="18"/>
      <w:szCs w:val="18"/>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0">
    <w:name w:val="Normal (Web)"/>
    <w:basedOn w:val="a"/>
    <w:qFormat/>
    <w:pPr>
      <w:widowControl/>
      <w:spacing w:before="100" w:beforeAutospacing="1" w:after="100" w:afterAutospacing="1"/>
      <w:jc w:val="left"/>
    </w:pPr>
    <w:rPr>
      <w:rFonts w:ascii="宋体" w:hAnsi="宋体"/>
      <w:kern w:val="0"/>
      <w:sz w:val="24"/>
    </w:rPr>
  </w:style>
  <w:style w:type="paragraph" w:styleId="af1">
    <w:name w:val="annotation subject"/>
    <w:basedOn w:val="a5"/>
    <w:next w:val="a5"/>
    <w:link w:val="Char15"/>
    <w:semiHidden/>
    <w:qFormat/>
    <w:rPr>
      <w:rFonts w:eastAsia="宋体" w:cs="Times New Roman"/>
      <w:b/>
      <w:bCs/>
      <w:sz w:val="21"/>
    </w:r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Emphasis"/>
    <w:qFormat/>
    <w:rPr>
      <w:color w:val="CC0000"/>
    </w:rPr>
  </w:style>
  <w:style w:type="character" w:styleId="af6">
    <w:name w:val="Hyperlink"/>
    <w:uiPriority w:val="99"/>
    <w:qFormat/>
    <w:rPr>
      <w:color w:val="0000FF"/>
      <w:u w:val="single"/>
    </w:rPr>
  </w:style>
  <w:style w:type="character" w:styleId="af7">
    <w:name w:val="annotation reference"/>
    <w:semiHidden/>
    <w:qFormat/>
    <w:rPr>
      <w:sz w:val="21"/>
      <w:szCs w:val="21"/>
    </w:rPr>
  </w:style>
  <w:style w:type="character" w:styleId="af8">
    <w:name w:val="footnote reference"/>
    <w:qFormat/>
    <w:rPr>
      <w:vertAlign w:val="superscript"/>
    </w:rPr>
  </w:style>
  <w:style w:type="character" w:customStyle="1" w:styleId="Char4">
    <w:name w:val="页眉 Char"/>
    <w:basedOn w:val="a0"/>
    <w:link w:val="ac"/>
    <w:qFormat/>
    <w:rPr>
      <w:sz w:val="18"/>
      <w:szCs w:val="18"/>
    </w:rPr>
  </w:style>
  <w:style w:type="character" w:customStyle="1" w:styleId="Char3">
    <w:name w:val="页脚 Char"/>
    <w:basedOn w:val="a0"/>
    <w:link w:val="ab"/>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宋体" w:hAnsi="Arial" w:cs="Times New Roman"/>
      <w:b/>
      <w:bCs/>
      <w:kern w:val="0"/>
      <w:sz w:val="28"/>
      <w:szCs w:val="32"/>
    </w:rPr>
  </w:style>
  <w:style w:type="character" w:customStyle="1" w:styleId="3Char">
    <w:name w:val="标题 3 Char"/>
    <w:basedOn w:val="a0"/>
    <w:link w:val="3"/>
    <w:qFormat/>
    <w:rPr>
      <w:rFonts w:ascii="Times New Roman" w:eastAsia="宋体" w:hAnsi="Times New Roman" w:cs="Times New Roman"/>
      <w:b/>
      <w:bCs/>
      <w:kern w:val="0"/>
      <w:sz w:val="24"/>
      <w:szCs w:val="32"/>
    </w:rPr>
  </w:style>
  <w:style w:type="character" w:customStyle="1" w:styleId="4Char">
    <w:name w:val="标题 4 Char"/>
    <w:basedOn w:val="a0"/>
    <w:link w:val="4"/>
    <w:uiPriority w:val="9"/>
    <w:qFormat/>
    <w:rPr>
      <w:rFonts w:ascii="Cambria" w:eastAsia="宋体" w:hAnsi="Cambria" w:cs="Times New Roman"/>
      <w:b/>
      <w:bCs/>
      <w:kern w:val="0"/>
      <w:sz w:val="28"/>
      <w:szCs w:val="28"/>
    </w:rPr>
  </w:style>
  <w:style w:type="character" w:customStyle="1" w:styleId="5Char">
    <w:name w:val="标题 5 Char"/>
    <w:basedOn w:val="a0"/>
    <w:link w:val="5"/>
    <w:qFormat/>
    <w:rPr>
      <w:rFonts w:ascii="Calibri" w:eastAsia="宋体" w:hAnsi="Calibri" w:cs="Times New Roman"/>
      <w:b/>
      <w:bCs/>
      <w:kern w:val="0"/>
      <w:sz w:val="28"/>
      <w:szCs w:val="28"/>
    </w:rPr>
  </w:style>
  <w:style w:type="character" w:customStyle="1" w:styleId="6Char">
    <w:name w:val="标题 6 Char"/>
    <w:basedOn w:val="a0"/>
    <w:link w:val="6"/>
    <w:qFormat/>
    <w:rPr>
      <w:rFonts w:ascii="Arial" w:eastAsia="黑体" w:hAnsi="Arial" w:cs="Times New Roman"/>
      <w:b/>
      <w:bCs/>
      <w:kern w:val="0"/>
      <w:sz w:val="24"/>
      <w:szCs w:val="24"/>
    </w:rPr>
  </w:style>
  <w:style w:type="character" w:customStyle="1" w:styleId="7Char">
    <w:name w:val="标题 7 Char"/>
    <w:basedOn w:val="a0"/>
    <w:link w:val="7"/>
    <w:qFormat/>
    <w:rPr>
      <w:rFonts w:ascii="Calibri" w:eastAsia="宋体" w:hAnsi="Calibri" w:cs="Times New Roman"/>
      <w:b/>
      <w:bCs/>
      <w:kern w:val="0"/>
      <w:sz w:val="24"/>
      <w:szCs w:val="24"/>
    </w:rPr>
  </w:style>
  <w:style w:type="character" w:customStyle="1" w:styleId="8Char">
    <w:name w:val="标题 8 Char"/>
    <w:basedOn w:val="a0"/>
    <w:link w:val="8"/>
    <w:qFormat/>
    <w:rPr>
      <w:rFonts w:ascii="Arial" w:eastAsia="黑体" w:hAnsi="Arial" w:cs="Times New Roman"/>
      <w:kern w:val="0"/>
      <w:sz w:val="24"/>
      <w:szCs w:val="24"/>
    </w:rPr>
  </w:style>
  <w:style w:type="character" w:customStyle="1" w:styleId="9Char">
    <w:name w:val="标题 9 Char"/>
    <w:basedOn w:val="a0"/>
    <w:link w:val="9"/>
    <w:qFormat/>
    <w:rPr>
      <w:rFonts w:ascii="Arial" w:eastAsia="黑体" w:hAnsi="Arial" w:cs="Times New Roman"/>
      <w:kern w:val="0"/>
      <w:szCs w:val="21"/>
    </w:rPr>
  </w:style>
  <w:style w:type="character" w:customStyle="1" w:styleId="Char16">
    <w:name w:val="页眉 Char1"/>
    <w:uiPriority w:val="99"/>
    <w:semiHidden/>
    <w:qFormat/>
    <w:rPr>
      <w:rFonts w:ascii="Times New Roman" w:eastAsia="宋体" w:hAnsi="Times New Roman" w:cs="Times New Roman"/>
      <w:sz w:val="18"/>
      <w:szCs w:val="18"/>
    </w:rPr>
  </w:style>
  <w:style w:type="character" w:customStyle="1" w:styleId="1Char0">
    <w:name w:val="页眉1 Char"/>
    <w:link w:val="12"/>
    <w:qFormat/>
    <w:rPr>
      <w:sz w:val="18"/>
      <w:szCs w:val="18"/>
    </w:rPr>
  </w:style>
  <w:style w:type="paragraph" w:customStyle="1" w:styleId="12">
    <w:name w:val="页眉1"/>
    <w:basedOn w:val="ac"/>
    <w:link w:val="1Char0"/>
    <w:qFormat/>
    <w:pPr>
      <w:pBdr>
        <w:bottom w:val="none" w:sz="0" w:space="0" w:color="auto"/>
      </w:pBdr>
      <w:jc w:val="both"/>
    </w:pPr>
  </w:style>
  <w:style w:type="character" w:customStyle="1" w:styleId="unnamed1">
    <w:name w:val="unnamed1"/>
    <w:basedOn w:val="a0"/>
    <w:qFormat/>
  </w:style>
  <w:style w:type="character" w:customStyle="1" w:styleId="Char5">
    <w:name w:val="批注文字 Char"/>
    <w:qFormat/>
    <w:rPr>
      <w:rFonts w:ascii="Times New Roman" w:hAnsi="Times New Roman"/>
      <w:sz w:val="28"/>
      <w:szCs w:val="24"/>
    </w:rPr>
  </w:style>
  <w:style w:type="character" w:customStyle="1" w:styleId="Char10">
    <w:name w:val="批注文字 Char1"/>
    <w:basedOn w:val="a0"/>
    <w:link w:val="a5"/>
    <w:uiPriority w:val="99"/>
    <w:semiHidden/>
    <w:qFormat/>
    <w:rPr>
      <w:rFonts w:ascii="Times New Roman" w:eastAsia="宋体" w:hAnsi="Times New Roman" w:cs="Times New Roman"/>
      <w:szCs w:val="24"/>
    </w:rPr>
  </w:style>
  <w:style w:type="character" w:customStyle="1" w:styleId="Char0">
    <w:name w:val="批注框文本 Char"/>
    <w:basedOn w:val="a0"/>
    <w:link w:val="a6"/>
    <w:semiHidden/>
    <w:qFormat/>
    <w:rPr>
      <w:rFonts w:ascii="Times New Roman" w:eastAsia="宋体" w:hAnsi="Times New Roman" w:cs="Times New Roman"/>
      <w:sz w:val="28"/>
      <w:szCs w:val="18"/>
    </w:rPr>
  </w:style>
  <w:style w:type="character" w:customStyle="1" w:styleId="apple-converted-space">
    <w:name w:val="apple-converted-space"/>
    <w:uiPriority w:val="99"/>
    <w:qFormat/>
    <w:rPr>
      <w:rFonts w:cs="Times New Roman"/>
    </w:rPr>
  </w:style>
  <w:style w:type="character" w:customStyle="1" w:styleId="3Char2">
    <w:name w:val="正文文本缩进 3 Char"/>
    <w:qFormat/>
    <w:rPr>
      <w:rFonts w:ascii="宋体" w:eastAsia="宋体" w:hAnsi="Times New Roman" w:cs="Times New Roman"/>
      <w:sz w:val="28"/>
      <w:szCs w:val="20"/>
    </w:rPr>
  </w:style>
  <w:style w:type="character" w:customStyle="1" w:styleId="3Char1">
    <w:name w:val="正文文本缩进 3 Char1"/>
    <w:basedOn w:val="a0"/>
    <w:link w:val="32"/>
    <w:uiPriority w:val="99"/>
    <w:semiHidden/>
    <w:qFormat/>
    <w:rPr>
      <w:rFonts w:ascii="Times New Roman" w:eastAsia="宋体" w:hAnsi="Times New Roman" w:cs="Times New Roman"/>
      <w:sz w:val="16"/>
      <w:szCs w:val="16"/>
    </w:rPr>
  </w:style>
  <w:style w:type="character" w:customStyle="1" w:styleId="Char6">
    <w:name w:val="批注主题 Char"/>
    <w:semiHidden/>
    <w:qFormat/>
    <w:rPr>
      <w:rFonts w:ascii="Times New Roman" w:eastAsia="宋体" w:hAnsi="Times New Roman" w:cs="Times New Roman"/>
      <w:b/>
      <w:bCs/>
      <w:szCs w:val="24"/>
    </w:rPr>
  </w:style>
  <w:style w:type="character" w:customStyle="1" w:styleId="Char15">
    <w:name w:val="批注主题 Char1"/>
    <w:basedOn w:val="Char10"/>
    <w:link w:val="af1"/>
    <w:uiPriority w:val="99"/>
    <w:semiHidden/>
    <w:qFormat/>
    <w:rPr>
      <w:rFonts w:ascii="Times New Roman" w:eastAsia="宋体" w:hAnsi="Times New Roman" w:cs="Times New Roman"/>
      <w:b/>
      <w:bCs/>
      <w:szCs w:val="24"/>
    </w:rPr>
  </w:style>
  <w:style w:type="character" w:customStyle="1" w:styleId="h2">
    <w:name w:val="h2"/>
    <w:qFormat/>
    <w:rPr>
      <w:color w:val="000000"/>
      <w:sz w:val="24"/>
      <w:szCs w:val="24"/>
    </w:rPr>
  </w:style>
  <w:style w:type="character" w:customStyle="1" w:styleId="font61">
    <w:name w:val="font61"/>
    <w:qFormat/>
    <w:rPr>
      <w:rFonts w:ascii="宋体" w:eastAsia="宋体" w:hAnsi="宋体" w:cs="宋体" w:hint="eastAsia"/>
      <w:color w:val="000000"/>
      <w:sz w:val="20"/>
      <w:szCs w:val="20"/>
      <w:u w:val="none"/>
    </w:rPr>
  </w:style>
  <w:style w:type="character" w:customStyle="1" w:styleId="Char7">
    <w:name w:val="正文文本缩进 Char"/>
    <w:qFormat/>
    <w:rPr>
      <w:rFonts w:ascii="宋体" w:eastAsia="宋体" w:hAnsi="宋体" w:cs="Times New Roman"/>
      <w:sz w:val="24"/>
      <w:szCs w:val="24"/>
    </w:rPr>
  </w:style>
  <w:style w:type="character" w:customStyle="1" w:styleId="Char11">
    <w:name w:val="正文文本缩进 Char1"/>
    <w:basedOn w:val="a0"/>
    <w:link w:val="a8"/>
    <w:uiPriority w:val="99"/>
    <w:semiHidden/>
    <w:qFormat/>
    <w:rPr>
      <w:rFonts w:ascii="Times New Roman" w:eastAsia="宋体" w:hAnsi="Times New Roman" w:cs="Times New Roman"/>
      <w:szCs w:val="24"/>
    </w:rPr>
  </w:style>
  <w:style w:type="character" w:customStyle="1" w:styleId="Char">
    <w:name w:val="正文缩进 Char"/>
    <w:link w:val="a3"/>
    <w:qFormat/>
    <w:rPr>
      <w:rFonts w:eastAsia="宋体"/>
    </w:rPr>
  </w:style>
  <w:style w:type="character" w:customStyle="1" w:styleId="Char17">
    <w:name w:val="纯文本 Char1"/>
    <w:uiPriority w:val="99"/>
    <w:semiHidden/>
    <w:qFormat/>
    <w:rPr>
      <w:rFonts w:ascii="宋体" w:eastAsia="宋体" w:hAnsi="Courier New" w:cs="Courier New"/>
      <w:szCs w:val="21"/>
    </w:rPr>
  </w:style>
  <w:style w:type="character" w:customStyle="1" w:styleId="Char8">
    <w:name w:val="脚注文本 Char"/>
    <w:qFormat/>
    <w:rPr>
      <w:rFonts w:ascii="Times New Roman" w:eastAsia="宋体" w:hAnsi="Times New Roman" w:cs="Times New Roman"/>
      <w:sz w:val="18"/>
      <w:szCs w:val="18"/>
    </w:rPr>
  </w:style>
  <w:style w:type="character" w:customStyle="1" w:styleId="Char14">
    <w:name w:val="脚注文本 Char1"/>
    <w:basedOn w:val="a0"/>
    <w:link w:val="af"/>
    <w:uiPriority w:val="99"/>
    <w:semiHidden/>
    <w:qFormat/>
    <w:rPr>
      <w:rFonts w:ascii="Times New Roman" w:eastAsia="宋体" w:hAnsi="Times New Roman" w:cs="Times New Roman"/>
      <w:sz w:val="18"/>
      <w:szCs w:val="18"/>
    </w:rPr>
  </w:style>
  <w:style w:type="character" w:customStyle="1" w:styleId="Char9">
    <w:name w:val="日期 Char"/>
    <w:qFormat/>
    <w:rPr>
      <w:rFonts w:ascii="Times New Roman" w:eastAsia="宋体" w:hAnsi="Times New Roman" w:cs="Times New Roman"/>
      <w:sz w:val="28"/>
      <w:szCs w:val="24"/>
    </w:rPr>
  </w:style>
  <w:style w:type="character" w:customStyle="1" w:styleId="Char12">
    <w:name w:val="日期 Char1"/>
    <w:basedOn w:val="a0"/>
    <w:link w:val="aa"/>
    <w:uiPriority w:val="99"/>
    <w:semiHidden/>
    <w:qFormat/>
    <w:rPr>
      <w:rFonts w:ascii="Times New Roman" w:eastAsia="宋体" w:hAnsi="Times New Roman" w:cs="Times New Roman"/>
      <w:szCs w:val="24"/>
    </w:rPr>
  </w:style>
  <w:style w:type="character" w:customStyle="1" w:styleId="Chara">
    <w:name w:val="副标题 Char"/>
    <w:qFormat/>
    <w:rPr>
      <w:rFonts w:ascii="Cambria" w:eastAsia="宋体" w:hAnsi="Cambria" w:cs="Times New Roman"/>
      <w:b/>
      <w:bCs/>
      <w:kern w:val="28"/>
      <w:sz w:val="32"/>
      <w:szCs w:val="32"/>
    </w:rPr>
  </w:style>
  <w:style w:type="character" w:customStyle="1" w:styleId="Char13">
    <w:name w:val="副标题 Char1"/>
    <w:basedOn w:val="a0"/>
    <w:link w:val="ae"/>
    <w:uiPriority w:val="11"/>
    <w:qFormat/>
    <w:rPr>
      <w:rFonts w:asciiTheme="majorHAnsi" w:eastAsia="宋体" w:hAnsiTheme="majorHAnsi" w:cstheme="majorBidi"/>
      <w:b/>
      <w:bCs/>
      <w:kern w:val="28"/>
      <w:sz w:val="32"/>
      <w:szCs w:val="32"/>
    </w:rPr>
  </w:style>
  <w:style w:type="character" w:customStyle="1" w:styleId="2Char0">
    <w:name w:val="正文文本缩进 2 Char"/>
    <w:qFormat/>
    <w:rPr>
      <w:rFonts w:ascii="宋体" w:eastAsia="宋体" w:hAnsi="宋体" w:cs="Times New Roman"/>
      <w:color w:val="000000"/>
      <w:sz w:val="24"/>
      <w:szCs w:val="24"/>
    </w:rPr>
  </w:style>
  <w:style w:type="character" w:customStyle="1" w:styleId="2Char1">
    <w:name w:val="正文文本缩进 2 Char1"/>
    <w:basedOn w:val="a0"/>
    <w:link w:val="21"/>
    <w:uiPriority w:val="99"/>
    <w:semiHidden/>
    <w:qFormat/>
    <w:rPr>
      <w:rFonts w:ascii="Times New Roman" w:eastAsia="宋体" w:hAnsi="Times New Roman" w:cs="Times New Roman"/>
      <w:szCs w:val="24"/>
    </w:rPr>
  </w:style>
  <w:style w:type="character" w:customStyle="1" w:styleId="Charb">
    <w:name w:val="文档结构图 Char"/>
    <w:semiHidden/>
    <w:qFormat/>
    <w:rPr>
      <w:rFonts w:ascii="Times New Roman" w:eastAsia="宋体" w:hAnsi="Times New Roman" w:cs="Times New Roman"/>
      <w:szCs w:val="24"/>
      <w:shd w:val="clear" w:color="auto" w:fill="000080"/>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c">
    <w:name w:val="列出段落 Char"/>
    <w:link w:val="af9"/>
    <w:uiPriority w:val="99"/>
    <w:qFormat/>
    <w:locked/>
    <w:rPr>
      <w:rFonts w:ascii="Times New Roman" w:hAnsi="Times New Roman"/>
      <w:szCs w:val="24"/>
    </w:rPr>
  </w:style>
  <w:style w:type="paragraph" w:styleId="af9">
    <w:name w:val="List Paragraph"/>
    <w:basedOn w:val="a"/>
    <w:link w:val="Charc"/>
    <w:uiPriority w:val="99"/>
    <w:qFormat/>
    <w:pPr>
      <w:ind w:firstLineChars="200" w:firstLine="420"/>
    </w:pPr>
    <w:rPr>
      <w:rFonts w:eastAsiaTheme="minorEastAsia" w:cstheme="minorBidi"/>
    </w:rPr>
  </w:style>
  <w:style w:type="character" w:customStyle="1" w:styleId="Chard">
    <w:name w:val="纯文本 Char"/>
    <w:qFormat/>
    <w:rPr>
      <w:rFonts w:ascii="宋体" w:eastAsia="宋体" w:hAnsi="Courier New"/>
      <w:szCs w:val="24"/>
    </w:rPr>
  </w:style>
  <w:style w:type="character" w:customStyle="1" w:styleId="Char20">
    <w:name w:val="纯文本 Char2"/>
    <w:basedOn w:val="a0"/>
    <w:link w:val="a9"/>
    <w:uiPriority w:val="99"/>
    <w:semiHidden/>
    <w:qFormat/>
    <w:rPr>
      <w:rFonts w:ascii="宋体" w:eastAsia="宋体" w:hAnsi="Courier New" w:cs="Courier New"/>
      <w:szCs w:val="21"/>
    </w:rPr>
  </w:style>
  <w:style w:type="character" w:customStyle="1" w:styleId="font101">
    <w:name w:val="font101"/>
    <w:qFormat/>
    <w:rPr>
      <w:rFonts w:ascii="黑体" w:eastAsia="黑体" w:hAnsi="宋体" w:cs="黑体" w:hint="eastAsia"/>
      <w:color w:val="000000"/>
      <w:sz w:val="20"/>
      <w:szCs w:val="20"/>
      <w:u w:val="none"/>
    </w:rPr>
  </w:style>
  <w:style w:type="paragraph" w:customStyle="1" w:styleId="1CharCharCharChar">
    <w:name w:val="1 Char Char Char Char"/>
    <w:basedOn w:val="a"/>
    <w:qFormat/>
    <w:pPr>
      <w:widowControl/>
      <w:spacing w:after="160" w:line="240" w:lineRule="exact"/>
      <w:jc w:val="left"/>
    </w:pPr>
    <w:rPr>
      <w:rFonts w:ascii="Verdana" w:hAnsi="Verdana"/>
      <w:kern w:val="0"/>
      <w:szCs w:val="20"/>
      <w:lang w:eastAsia="en-US"/>
    </w:rPr>
  </w:style>
  <w:style w:type="paragraph" w:customStyle="1" w:styleId="1CharCharCharCharCharChar1Char">
    <w:name w:val="1 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13">
    <w:name w:val="1"/>
    <w:basedOn w:val="a"/>
    <w:qFormat/>
    <w:pPr>
      <w:widowControl/>
      <w:spacing w:after="160" w:line="240" w:lineRule="exact"/>
      <w:jc w:val="left"/>
    </w:pPr>
    <w:rPr>
      <w:rFonts w:ascii="Verdana" w:hAnsi="Verdana"/>
      <w:kern w:val="0"/>
      <w:szCs w:val="20"/>
      <w:lang w:eastAsia="en-US"/>
    </w:rPr>
  </w:style>
  <w:style w:type="paragraph" w:customStyle="1" w:styleId="Style1">
    <w:name w:val="_Style 1"/>
    <w:basedOn w:val="a"/>
    <w:uiPriority w:val="99"/>
    <w:qFormat/>
    <w:pPr>
      <w:ind w:firstLineChars="200" w:firstLine="420"/>
    </w:pPr>
  </w:style>
  <w:style w:type="paragraph" w:customStyle="1" w:styleId="1Char1">
    <w:name w:val="1 Char"/>
    <w:basedOn w:val="a"/>
    <w:qFormat/>
    <w:pPr>
      <w:widowControl/>
      <w:spacing w:after="160" w:line="240" w:lineRule="exact"/>
      <w:jc w:val="left"/>
    </w:pPr>
    <w:rPr>
      <w:rFonts w:ascii="Verdana" w:hAnsi="Verdana"/>
      <w:kern w:val="0"/>
      <w:szCs w:val="20"/>
      <w:lang w:eastAsia="en-US"/>
    </w:rPr>
  </w:style>
  <w:style w:type="paragraph" w:customStyle="1" w:styleId="Chare">
    <w:name w:val="Char"/>
    <w:basedOn w:val="a"/>
    <w:qFormat/>
    <w:pPr>
      <w:tabs>
        <w:tab w:val="left" w:pos="0"/>
      </w:tabs>
      <w:ind w:left="964" w:hanging="964"/>
    </w:pPr>
    <w:rPr>
      <w:sz w:val="24"/>
    </w:rPr>
  </w:style>
  <w:style w:type="paragraph" w:customStyle="1" w:styleId="Char1CharCharCharCharCharChar1">
    <w:name w:val="Char1 Char Char Char Char Char Char1"/>
    <w:basedOn w:val="a"/>
    <w:qFormat/>
    <w:pPr>
      <w:widowControl/>
      <w:spacing w:after="160" w:line="240" w:lineRule="exact"/>
      <w:jc w:val="left"/>
    </w:pPr>
    <w:rPr>
      <w:rFonts w:ascii="Verdana" w:hAnsi="Verdana"/>
      <w:kern w:val="0"/>
      <w:szCs w:val="20"/>
      <w:lang w:eastAsia="en-US"/>
    </w:rPr>
  </w:style>
  <w:style w:type="paragraph" w:customStyle="1" w:styleId="CharCharCharChar">
    <w:name w:val="Char Char Char Char"/>
    <w:basedOn w:val="a"/>
    <w:qFormat/>
    <w:rPr>
      <w:szCs w:val="20"/>
    </w:rPr>
  </w:style>
  <w:style w:type="paragraph" w:customStyle="1" w:styleId="afa">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33">
    <w:name w:val="样式3"/>
    <w:basedOn w:val="a"/>
    <w:qFormat/>
    <w:pPr>
      <w:widowControl/>
      <w:spacing w:after="160" w:line="240" w:lineRule="exact"/>
      <w:jc w:val="left"/>
    </w:pPr>
    <w:rPr>
      <w:rFonts w:ascii="Verdana" w:hAnsi="Verdana"/>
      <w:b/>
      <w:kern w:val="0"/>
      <w:sz w:val="24"/>
      <w:lang w:eastAsia="en-US"/>
    </w:rPr>
  </w:style>
  <w:style w:type="paragraph" w:customStyle="1" w:styleId="1CharCharCharCharCharCharCharCharCharChar">
    <w:name w:val="1 Char Char Char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1CharCharCharCharCharCharCharCharCharCharCharCharChar">
    <w:name w:val="1 Char Char Char Char Char Char Char Char Char Char Char Char Char"/>
    <w:basedOn w:val="a"/>
    <w:qFormat/>
    <w:pPr>
      <w:widowControl/>
      <w:spacing w:after="160" w:line="240" w:lineRule="exact"/>
      <w:jc w:val="left"/>
    </w:pPr>
    <w:rPr>
      <w:rFonts w:ascii="Verdana" w:hAnsi="Verdana"/>
      <w:kern w:val="0"/>
      <w:szCs w:val="20"/>
      <w:lang w:eastAsia="en-US"/>
    </w:rPr>
  </w:style>
  <w:style w:type="paragraph" w:customStyle="1" w:styleId="23">
    <w:name w:val="样式2"/>
    <w:basedOn w:val="a"/>
    <w:qFormat/>
    <w:rPr>
      <w:b/>
      <w:sz w:val="24"/>
    </w:rPr>
  </w:style>
  <w:style w:type="paragraph" w:customStyle="1" w:styleId="14">
    <w:name w:val="修订1"/>
    <w:uiPriority w:val="99"/>
    <w:unhideWhenUsed/>
    <w:qFormat/>
    <w:rPr>
      <w:rFonts w:ascii="Times New Roman" w:eastAsia="宋体" w:hAnsi="Times New Roman" w:cs="Times New Roman"/>
      <w:kern w:val="2"/>
      <w:sz w:val="21"/>
      <w:szCs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
    <w:name w:val="Char Char Char"/>
    <w:basedOn w:val="a"/>
    <w:qFormat/>
    <w:rPr>
      <w:rFonts w:ascii="宋体" w:hAnsi="宋体"/>
      <w:b/>
      <w:sz w:val="28"/>
      <w:szCs w:val="28"/>
    </w:rPr>
  </w:style>
  <w:style w:type="paragraph" w:customStyle="1" w:styleId="15">
    <w:name w:val="列出段落1"/>
    <w:basedOn w:val="a"/>
    <w:qFormat/>
    <w:pPr>
      <w:ind w:firstLineChars="200" w:firstLine="420"/>
    </w:pPr>
    <w:rPr>
      <w:rFonts w:ascii="Calibri" w:hAnsi="Calibri"/>
      <w:szCs w:val="21"/>
    </w:rPr>
  </w:style>
  <w:style w:type="paragraph" w:customStyle="1" w:styleId="Char1CharCharChar">
    <w:name w:val="Char1 Char Char Char"/>
    <w:basedOn w:val="a"/>
    <w:qFormat/>
    <w:pPr>
      <w:ind w:left="420" w:hanging="420"/>
    </w:pPr>
    <w:rPr>
      <w:sz w:val="24"/>
    </w:rPr>
  </w:style>
  <w:style w:type="paragraph" w:customStyle="1" w:styleId="16">
    <w:name w:val="无间隔1"/>
    <w:link w:val="NoSpacingChar"/>
    <w:qFormat/>
    <w:pPr>
      <w:widowControl w:val="0"/>
      <w:jc w:val="both"/>
    </w:pPr>
    <w:rPr>
      <w:rFonts w:ascii="Times New Roman" w:eastAsia="宋体" w:hAnsi="Times New Roman" w:cs="Times New Roman"/>
      <w:kern w:val="2"/>
      <w:sz w:val="21"/>
      <w:szCs w:val="21"/>
    </w:rPr>
  </w:style>
  <w:style w:type="character" w:customStyle="1" w:styleId="NoSpacingChar">
    <w:name w:val="No Spacing Char"/>
    <w:basedOn w:val="a0"/>
    <w:link w:val="16"/>
    <w:qFormat/>
    <w:locked/>
    <w:rPr>
      <w:rFonts w:ascii="Times New Roman" w:eastAsia="宋体" w:hAnsi="Times New Roman" w:cs="Times New Roman"/>
      <w:szCs w:val="21"/>
    </w:rPr>
  </w:style>
  <w:style w:type="paragraph" w:customStyle="1" w:styleId="p0">
    <w:name w:val="p0"/>
    <w:basedOn w:val="a"/>
    <w:qFormat/>
    <w:pPr>
      <w:widowControl/>
    </w:pPr>
    <w:rPr>
      <w:rFonts w:ascii="Calibri" w:hAnsi="Calibri"/>
      <w:kern w:val="0"/>
      <w:szCs w:val="21"/>
    </w:rPr>
  </w:style>
  <w:style w:type="character" w:customStyle="1" w:styleId="CharChar22">
    <w:name w:val="Char Char22"/>
    <w:qFormat/>
    <w:rPr>
      <w:rFonts w:ascii="Times New Roman" w:hAnsi="Times New Roman"/>
      <w:b/>
      <w:bCs/>
      <w:sz w:val="24"/>
      <w:szCs w:val="24"/>
    </w:rPr>
  </w:style>
  <w:style w:type="character" w:customStyle="1" w:styleId="CharChar21">
    <w:name w:val="Char Char21"/>
    <w:qFormat/>
    <w:rPr>
      <w:rFonts w:ascii="Arial" w:eastAsia="黑体" w:hAnsi="Arial"/>
      <w:b/>
      <w:bCs/>
      <w:kern w:val="2"/>
      <w:sz w:val="32"/>
      <w:szCs w:val="32"/>
    </w:rPr>
  </w:style>
  <w:style w:type="character" w:customStyle="1" w:styleId="CharChar20">
    <w:name w:val="Char Char20"/>
    <w:qFormat/>
    <w:rPr>
      <w:rFonts w:ascii="楷体_GB2312" w:eastAsia="楷体_GB2312" w:hAnsi="宋体"/>
      <w:b/>
      <w:bCs/>
      <w:kern w:val="2"/>
      <w:sz w:val="32"/>
      <w:szCs w:val="24"/>
    </w:rPr>
  </w:style>
  <w:style w:type="character" w:customStyle="1" w:styleId="CharChar19">
    <w:name w:val="Char Char19"/>
    <w:qFormat/>
    <w:rPr>
      <w:rFonts w:ascii="Arial" w:eastAsia="黑体" w:hAnsi="Arial"/>
      <w:b/>
      <w:bCs/>
      <w:sz w:val="28"/>
      <w:szCs w:val="28"/>
    </w:rPr>
  </w:style>
  <w:style w:type="character" w:customStyle="1" w:styleId="CharChar13">
    <w:name w:val="Char Char13"/>
    <w:qFormat/>
    <w:rPr>
      <w:rFonts w:ascii="Times New Roman" w:hAnsi="Times New Roman"/>
      <w:kern w:val="2"/>
      <w:sz w:val="18"/>
      <w:szCs w:val="18"/>
    </w:rPr>
  </w:style>
  <w:style w:type="character" w:customStyle="1" w:styleId="CharChar12">
    <w:name w:val="Char Char12"/>
    <w:qFormat/>
    <w:rPr>
      <w:rFonts w:ascii="Times New Roman" w:hAnsi="Times New Roman"/>
      <w:kern w:val="2"/>
      <w:sz w:val="18"/>
      <w:szCs w:val="18"/>
    </w:rPr>
  </w:style>
  <w:style w:type="character" w:customStyle="1" w:styleId="f141">
    <w:name w:val="f141"/>
    <w:qFormat/>
    <w:rPr>
      <w:sz w:val="21"/>
      <w:szCs w:val="21"/>
    </w:rPr>
  </w:style>
  <w:style w:type="character" w:customStyle="1" w:styleId="p141">
    <w:name w:val="p141"/>
    <w:qFormat/>
    <w:rPr>
      <w:sz w:val="21"/>
      <w:szCs w:val="21"/>
    </w:rPr>
  </w:style>
  <w:style w:type="character" w:customStyle="1" w:styleId="CharChar2">
    <w:name w:val="Char Char2"/>
    <w:qFormat/>
    <w:locked/>
    <w:rPr>
      <w:sz w:val="18"/>
    </w:rPr>
  </w:style>
  <w:style w:type="character" w:customStyle="1" w:styleId="s10pv000000">
    <w:name w:val="s10pv000000"/>
    <w:qFormat/>
  </w:style>
  <w:style w:type="character" w:customStyle="1" w:styleId="CharChar1">
    <w:name w:val="普通文字 Char Char1"/>
    <w:qFormat/>
    <w:rPr>
      <w:rFonts w:ascii="宋体" w:hAnsi="Courier New" w:cs="Courier New"/>
      <w:szCs w:val="21"/>
    </w:rPr>
  </w:style>
  <w:style w:type="character" w:customStyle="1" w:styleId="CharChar11">
    <w:name w:val="Char Char11"/>
    <w:qFormat/>
    <w:rPr>
      <w:szCs w:val="24"/>
    </w:rPr>
  </w:style>
  <w:style w:type="paragraph" w:customStyle="1" w:styleId="455">
    <w:name w:val="样式 标题 4 + 段前: 5 磅 段后: 5 磅 行距: 单倍行距"/>
    <w:basedOn w:val="4"/>
    <w:qFormat/>
    <w:pPr>
      <w:tabs>
        <w:tab w:val="left" w:pos="1680"/>
      </w:tabs>
      <w:adjustRightInd w:val="0"/>
      <w:spacing w:before="100" w:after="100" w:line="240" w:lineRule="auto"/>
      <w:ind w:left="1680" w:hanging="420"/>
      <w:jc w:val="left"/>
      <w:textAlignment w:val="baseline"/>
    </w:pPr>
    <w:rPr>
      <w:rFonts w:ascii="Arial" w:eastAsia="黑体" w:hAnsi="Arial"/>
      <w:bCs w:val="0"/>
      <w:szCs w:val="20"/>
    </w:rPr>
  </w:style>
  <w:style w:type="paragraph" w:customStyle="1" w:styleId="afb">
    <w:name w:val="基准标题"/>
    <w:basedOn w:val="a7"/>
    <w:next w:val="a7"/>
    <w:qFormat/>
    <w:pPr>
      <w:keepNext/>
      <w:keepLines/>
      <w:widowControl/>
      <w:spacing w:after="0" w:line="240" w:lineRule="atLeast"/>
      <w:jc w:val="left"/>
    </w:pPr>
    <w:rPr>
      <w:rFonts w:ascii="Garamond" w:hAnsi="Garamond"/>
      <w:kern w:val="20"/>
      <w:sz w:val="22"/>
      <w:szCs w:val="20"/>
      <w:lang w:bidi="he-IL"/>
    </w:rPr>
  </w:style>
  <w:style w:type="character" w:customStyle="1" w:styleId="Char2">
    <w:name w:val="正文文本 Char"/>
    <w:basedOn w:val="a0"/>
    <w:link w:val="a7"/>
    <w:qFormat/>
    <w:rPr>
      <w:rFonts w:ascii="Calibri" w:eastAsia="宋体" w:hAnsi="Calibri" w:cs="Times New Roman"/>
      <w:szCs w:val="24"/>
    </w:rPr>
  </w:style>
  <w:style w:type="paragraph" w:customStyle="1" w:styleId="afc">
    <w:name w:val="表格"/>
    <w:basedOn w:val="a"/>
    <w:qFormat/>
    <w:pPr>
      <w:spacing w:line="420" w:lineRule="exact"/>
      <w:ind w:leftChars="40" w:left="84"/>
      <w:jc w:val="center"/>
    </w:pPr>
    <w:rPr>
      <w:rFonts w:ascii="宋体" w:hAnsi="宋体"/>
      <w:bCs/>
      <w:spacing w:val="-1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4"/>
    </w:rPr>
  </w:style>
  <w:style w:type="paragraph" w:customStyle="1" w:styleId="41">
    <w:name w:val="样式4"/>
    <w:basedOn w:val="a"/>
    <w:qFormat/>
    <w:pPr>
      <w:tabs>
        <w:tab w:val="left" w:pos="2328"/>
      </w:tabs>
      <w:ind w:left="2328" w:hanging="708"/>
    </w:p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3Char3">
    <w:name w:val="3 Char"/>
    <w:basedOn w:val="a"/>
    <w:qFormat/>
    <w:pPr>
      <w:widowControl/>
      <w:spacing w:line="400" w:lineRule="exact"/>
      <w:jc w:val="center"/>
    </w:pPr>
    <w:rPr>
      <w:rFonts w:ascii="Verdana" w:hAnsi="Verdana"/>
      <w:kern w:val="0"/>
      <w:szCs w:val="20"/>
      <w:lang w:eastAsia="en-US"/>
    </w:rPr>
  </w:style>
  <w:style w:type="paragraph" w:customStyle="1" w:styleId="24">
    <w:name w:val="样式 标题 2 + 宋体 五号 非加粗 黑色"/>
    <w:basedOn w:val="2"/>
    <w:qFormat/>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xl29">
    <w:name w:val="xl29"/>
    <w:basedOn w:val="a"/>
    <w:qFormat/>
    <w:pPr>
      <w:widowControl/>
      <w:spacing w:before="100" w:beforeAutospacing="1" w:after="100" w:afterAutospacing="1"/>
      <w:jc w:val="center"/>
    </w:pPr>
    <w:rPr>
      <w:rFonts w:ascii="宋体" w:hAnsi="宋体"/>
      <w:kern w:val="0"/>
      <w:sz w:val="28"/>
      <w:szCs w:val="28"/>
    </w:rPr>
  </w:style>
  <w:style w:type="character" w:customStyle="1" w:styleId="CharChar10">
    <w:name w:val="Char Char10"/>
    <w:qFormat/>
    <w:rPr>
      <w:rFonts w:ascii="Times New Roman" w:hAnsi="Times New Roman"/>
      <w:kern w:val="2"/>
      <w:sz w:val="24"/>
      <w:szCs w:val="24"/>
    </w:rPr>
  </w:style>
  <w:style w:type="paragraph" w:customStyle="1" w:styleId="afd">
    <w:name w:val="设计方案"/>
    <w:basedOn w:val="a"/>
    <w:qFormat/>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7">
    <w:name w:val="样式1"/>
    <w:basedOn w:val="a"/>
    <w:qFormat/>
    <w:pPr>
      <w:tabs>
        <w:tab w:val="left" w:pos="425"/>
        <w:tab w:val="left" w:pos="709"/>
      </w:tabs>
      <w:adjustRightInd w:val="0"/>
      <w:ind w:left="425" w:hanging="425"/>
      <w:textAlignment w:val="baseline"/>
    </w:pPr>
    <w:rPr>
      <w:rFonts w:ascii="宋体" w:hAnsi="宋体"/>
      <w:kern w:val="0"/>
      <w:szCs w:val="20"/>
    </w:rPr>
  </w:style>
  <w:style w:type="character" w:customStyle="1" w:styleId="3Char0">
    <w:name w:val="正文文本 3 Char"/>
    <w:basedOn w:val="a0"/>
    <w:link w:val="30"/>
    <w:qFormat/>
    <w:rPr>
      <w:rFonts w:ascii="Calibri" w:eastAsia="宋体" w:hAnsi="Calibri" w:cs="Times New Roman"/>
      <w:sz w:val="16"/>
      <w:szCs w:val="16"/>
    </w:rPr>
  </w:style>
  <w:style w:type="paragraph" w:customStyle="1" w:styleId="head">
    <w:name w:val="head"/>
    <w:basedOn w:val="a"/>
    <w:qFormat/>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
    <w:qFormat/>
    <w:rPr>
      <w:szCs w:val="20"/>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character" w:customStyle="1" w:styleId="CharChar6">
    <w:name w:val="Char Char6"/>
    <w:qFormat/>
    <w:rPr>
      <w:rFonts w:ascii="Times New Roman" w:hAnsi="Times New Roman"/>
      <w:kern w:val="2"/>
      <w:sz w:val="21"/>
      <w:shd w:val="clear" w:color="auto" w:fill="000080"/>
    </w:rPr>
  </w:style>
  <w:style w:type="paragraph" w:customStyle="1" w:styleId="CharCharCharCharCharCharChar">
    <w:name w:val="Char Char Char Char Char Char Char"/>
    <w:basedOn w:val="a"/>
    <w:qFormat/>
    <w:rPr>
      <w:rFonts w:ascii="Tahoma" w:hAnsi="Tahoma" w:cs="Tahoma"/>
      <w:sz w:val="30"/>
      <w:szCs w:val="30"/>
    </w:rPr>
  </w:style>
  <w:style w:type="paragraph" w:customStyle="1" w:styleId="3h3H3sect12366">
    <w:name w:val="样式 标题 3h3H3sect1.2.3 + 五号 段前: 6 磅 段后: 6 磅 行距: 单倍行距"/>
    <w:basedOn w:val="3"/>
    <w:qFormat/>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CharChar4">
    <w:name w:val="Char Char4"/>
    <w:qFormat/>
    <w:rPr>
      <w:rFonts w:ascii="Times New Roman" w:hAnsi="Times New Roman"/>
      <w:kern w:val="2"/>
      <w:sz w:val="24"/>
      <w:szCs w:val="24"/>
    </w:rPr>
  </w:style>
  <w:style w:type="character" w:customStyle="1" w:styleId="CharChar3">
    <w:name w:val="Char Char3"/>
    <w:qFormat/>
    <w:rPr>
      <w:rFonts w:ascii="宋体" w:hAnsi="Times New Roman"/>
      <w:sz w:val="21"/>
    </w:rPr>
  </w:style>
  <w:style w:type="character" w:customStyle="1" w:styleId="HTMLChar">
    <w:name w:val="HTML 预设格式 Char"/>
    <w:basedOn w:val="a0"/>
    <w:link w:val="HTML"/>
    <w:qFormat/>
    <w:rPr>
      <w:rFonts w:ascii="黑体" w:eastAsia="黑体" w:hAnsi="Courier New" w:cs="Courier New"/>
      <w:kern w:val="0"/>
      <w:sz w:val="20"/>
      <w:szCs w:val="20"/>
    </w:rPr>
  </w:style>
  <w:style w:type="character" w:customStyle="1" w:styleId="CharChar">
    <w:name w:val="Char Char"/>
    <w:qFormat/>
    <w:rPr>
      <w:rFonts w:ascii="Times New Roman" w:hAnsi="Times New Roman"/>
      <w:kern w:val="2"/>
      <w:sz w:val="16"/>
      <w:szCs w:val="16"/>
    </w:rPr>
  </w:style>
  <w:style w:type="paragraph" w:customStyle="1" w:styleId="Char18">
    <w:name w:val="Char1"/>
    <w:basedOn w:val="a"/>
    <w:qFormat/>
    <w:pPr>
      <w:widowControl/>
      <w:spacing w:after="160" w:line="240" w:lineRule="exact"/>
      <w:jc w:val="left"/>
    </w:pPr>
    <w:rPr>
      <w:sz w:val="24"/>
    </w:rPr>
  </w:style>
  <w:style w:type="paragraph" w:customStyle="1" w:styleId="ParaChar">
    <w:name w:val="默认段落字体 Para Char"/>
    <w:basedOn w:val="a"/>
    <w:qFormat/>
  </w:style>
  <w:style w:type="paragraph" w:customStyle="1" w:styleId="Char1CharCharCharCharCharCharCharCharChar">
    <w:name w:val="Char1 Char Char Char Char Char Char Char Char Char"/>
    <w:basedOn w:val="a"/>
    <w:qFormat/>
    <w:pPr>
      <w:widowControl/>
      <w:spacing w:line="400" w:lineRule="exact"/>
      <w:jc w:val="center"/>
    </w:pPr>
    <w:rPr>
      <w:rFonts w:ascii="Verdana" w:hAnsi="Verdana"/>
      <w:kern w:val="0"/>
      <w:szCs w:val="20"/>
      <w:lang w:eastAsia="en-US"/>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paragraph" w:customStyle="1" w:styleId="18">
    <w:name w:val="普通(网站)1"/>
    <w:basedOn w:val="a"/>
    <w:qFormat/>
    <w:pPr>
      <w:widowControl/>
      <w:spacing w:before="100" w:beforeAutospacing="1" w:after="100" w:afterAutospacing="1"/>
      <w:jc w:val="left"/>
    </w:pPr>
    <w:rPr>
      <w:rFonts w:ascii="宋体" w:hAnsi="宋体"/>
      <w:kern w:val="0"/>
      <w:sz w:val="24"/>
    </w:rPr>
  </w:style>
  <w:style w:type="paragraph" w:customStyle="1" w:styleId="CharChar2Char">
    <w:name w:val="Char Char2 Char"/>
    <w:basedOn w:val="a"/>
    <w:qFormat/>
    <w:rPr>
      <w:rFonts w:ascii="宋体" w:hAnsi="宋体"/>
      <w:b/>
      <w:sz w:val="28"/>
      <w:szCs w:val="28"/>
    </w:rPr>
  </w:style>
  <w:style w:type="character" w:customStyle="1" w:styleId="CharChar7">
    <w:name w:val="Char Char7"/>
    <w:qFormat/>
    <w:rPr>
      <w:rFonts w:ascii="Times New Roman" w:hAnsi="Times New Roman"/>
      <w:kern w:val="2"/>
      <w:sz w:val="21"/>
      <w:szCs w:val="21"/>
    </w:rPr>
  </w:style>
  <w:style w:type="paragraph" w:customStyle="1" w:styleId="Char21">
    <w:name w:val="Char2"/>
    <w:basedOn w:val="a"/>
    <w:qFormat/>
    <w:pPr>
      <w:widowControl/>
      <w:spacing w:after="160" w:line="240" w:lineRule="exact"/>
      <w:jc w:val="left"/>
    </w:pPr>
    <w:rPr>
      <w:szCs w:val="20"/>
    </w:rPr>
  </w:style>
  <w:style w:type="paragraph" w:customStyle="1" w:styleId="afe">
    <w:name w:val="a"/>
    <w:basedOn w:val="a"/>
    <w:qFormat/>
    <w:pPr>
      <w:widowControl/>
      <w:spacing w:before="100" w:beforeAutospacing="1" w:after="100" w:afterAutospacing="1"/>
      <w:jc w:val="left"/>
    </w:pPr>
    <w:rPr>
      <w:rFonts w:ascii="宋体" w:hAnsi="宋体" w:cs="宋体"/>
      <w:kern w:val="0"/>
      <w:sz w:val="24"/>
    </w:rPr>
  </w:style>
  <w:style w:type="character" w:customStyle="1" w:styleId="19">
    <w:name w:val="明显参考1"/>
    <w:qFormat/>
    <w:rPr>
      <w:b/>
      <w:bCs/>
      <w:smallCaps/>
      <w:color w:val="C0504D"/>
      <w:spacing w:val="5"/>
      <w:u w:val="single"/>
    </w:rPr>
  </w:style>
  <w:style w:type="character" w:customStyle="1" w:styleId="CommentTextChar">
    <w:name w:val="Comment Text Char"/>
    <w:basedOn w:val="a0"/>
    <w:qFormat/>
    <w:locked/>
    <w:rPr>
      <w:rFonts w:ascii="Times New Roman" w:hAnsi="Times New Roman" w:cs="Times New Roman"/>
      <w:kern w:val="2"/>
      <w:sz w:val="24"/>
      <w:szCs w:val="24"/>
    </w:rPr>
  </w:style>
  <w:style w:type="paragraph" w:customStyle="1" w:styleId="25">
    <w:name w:val="列出段落2"/>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8D314-BFE4-403E-9AB9-F7118E3A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2804</Words>
  <Characters>15984</Characters>
  <Application>Microsoft Office Word</Application>
  <DocSecurity>0</DocSecurity>
  <Lines>133</Lines>
  <Paragraphs>37</Paragraphs>
  <ScaleCrop>false</ScaleCrop>
  <Company>微软中国</Company>
  <LinksUpToDate>false</LinksUpToDate>
  <CharactersWithSpaces>18751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郭兰亚</cp:lastModifiedBy>
  <cp:revision>11</cp:revision>
  <cp:lastPrinted>2019-12-17T01:59:00Z</cp:lastPrinted>
  <dcterms:created xsi:type="dcterms:W3CDTF">2019-12-17T01:46:00Z</dcterms:created>
  <dcterms:modified xsi:type="dcterms:W3CDTF">2019-12-19T07:44:00Z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